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B7D4" w14:textId="77777777" w:rsidR="00B47D83" w:rsidRDefault="00B47D83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1"/>
          <w:szCs w:val="11"/>
        </w:rPr>
      </w:pPr>
    </w:p>
    <w:p w14:paraId="07F0A293" w14:textId="763B3F97" w:rsidR="006E1C6B" w:rsidRPr="00B56358" w:rsidRDefault="003019E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Arial" w:hAnsi="Arial" w:cs="Arial"/>
          <w:b/>
          <w:bCs/>
          <w:sz w:val="11"/>
          <w:szCs w:val="11"/>
        </w:rPr>
        <w:t>ДОГОВОР</w:t>
      </w:r>
      <w:r w:rsidR="008D621C" w:rsidRPr="00B56358">
        <w:rPr>
          <w:rFonts w:ascii="Arial" w:hAnsi="Arial" w:cs="Arial"/>
          <w:b/>
          <w:bCs/>
          <w:sz w:val="11"/>
          <w:szCs w:val="11"/>
        </w:rPr>
        <w:t xml:space="preserve"> № __</w:t>
      </w:r>
    </w:p>
    <w:p w14:paraId="35999B06" w14:textId="0D5FE62E" w:rsidR="006E1C6B" w:rsidRPr="00B56358" w:rsidRDefault="00FD0B34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Arial" w:hAnsi="Arial" w:cs="Arial"/>
          <w:bCs/>
          <w:sz w:val="11"/>
          <w:szCs w:val="11"/>
        </w:rPr>
        <w:t xml:space="preserve">на </w:t>
      </w:r>
      <w:r w:rsidR="006E1C6B" w:rsidRPr="00B56358">
        <w:rPr>
          <w:rFonts w:ascii="Arial" w:hAnsi="Arial" w:cs="Arial"/>
          <w:bCs/>
          <w:sz w:val="11"/>
          <w:szCs w:val="11"/>
        </w:rPr>
        <w:t>оказани</w:t>
      </w:r>
      <w:r w:rsidRPr="00B56358">
        <w:rPr>
          <w:rFonts w:ascii="Arial" w:hAnsi="Arial" w:cs="Arial"/>
          <w:bCs/>
          <w:sz w:val="11"/>
          <w:szCs w:val="11"/>
        </w:rPr>
        <w:t>е</w:t>
      </w:r>
      <w:r w:rsidR="006E1C6B" w:rsidRPr="00B56358">
        <w:rPr>
          <w:rFonts w:ascii="Arial" w:hAnsi="Arial" w:cs="Arial"/>
          <w:bCs/>
          <w:sz w:val="11"/>
          <w:szCs w:val="11"/>
        </w:rPr>
        <w:t xml:space="preserve"> </w:t>
      </w:r>
      <w:r w:rsidR="00B761FC" w:rsidRPr="00B56358">
        <w:rPr>
          <w:rFonts w:ascii="Arial" w:hAnsi="Arial" w:cs="Arial"/>
          <w:bCs/>
          <w:sz w:val="11"/>
          <w:szCs w:val="11"/>
        </w:rPr>
        <w:t xml:space="preserve">платных </w:t>
      </w:r>
      <w:r w:rsidR="00B24164" w:rsidRPr="00B56358">
        <w:rPr>
          <w:rFonts w:ascii="Arial" w:hAnsi="Arial" w:cs="Arial"/>
          <w:bCs/>
          <w:sz w:val="11"/>
          <w:szCs w:val="11"/>
        </w:rPr>
        <w:t xml:space="preserve">медицинских </w:t>
      </w:r>
      <w:r w:rsidR="006C5122" w:rsidRPr="00B56358">
        <w:rPr>
          <w:rFonts w:ascii="Arial" w:hAnsi="Arial" w:cs="Arial"/>
          <w:bCs/>
          <w:sz w:val="11"/>
          <w:szCs w:val="11"/>
        </w:rPr>
        <w:t xml:space="preserve">стоматологических </w:t>
      </w:r>
      <w:r w:rsidR="00B24164" w:rsidRPr="00B56358">
        <w:rPr>
          <w:rFonts w:ascii="Arial" w:hAnsi="Arial" w:cs="Arial"/>
          <w:bCs/>
          <w:sz w:val="11"/>
          <w:szCs w:val="11"/>
        </w:rPr>
        <w:t>услуг</w:t>
      </w:r>
    </w:p>
    <w:p w14:paraId="60DD02CE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9C17992" w14:textId="00F114C2" w:rsidR="006E1C6B" w:rsidRPr="00B56358" w:rsidRDefault="006E1C6B" w:rsidP="003019E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г. Москва</w:t>
      </w:r>
      <w:r w:rsidR="003019E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2C523A">
        <w:rPr>
          <w:rFonts w:ascii="Times New Roman" w:hAnsi="Times New Roman" w:cs="Times New Roman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«___» ____________ 20___ г.</w:t>
      </w:r>
      <w:r w:rsidR="003019EB" w:rsidRPr="00B56358">
        <w:rPr>
          <w:rFonts w:ascii="Times New Roman" w:hAnsi="Times New Roman" w:cs="Times New Roman"/>
          <w:sz w:val="11"/>
          <w:szCs w:val="11"/>
        </w:rPr>
        <w:tab/>
        <w:t>«___» __________ 20__ г.</w:t>
      </w:r>
    </w:p>
    <w:p w14:paraId="2E619C9F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74D686E2" w14:textId="03401982" w:rsidR="004D7F86" w:rsidRDefault="004D7F86" w:rsidP="002C523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Гр-</w:t>
      </w:r>
      <w:proofErr w:type="gramStart"/>
      <w:r w:rsidR="00FD0B34" w:rsidRPr="00B56358">
        <w:rPr>
          <w:rFonts w:ascii="Times New Roman" w:hAnsi="Times New Roman" w:cs="Times New Roman"/>
          <w:sz w:val="11"/>
          <w:szCs w:val="11"/>
        </w:rPr>
        <w:t>н(</w:t>
      </w:r>
      <w:proofErr w:type="gramEnd"/>
      <w:r w:rsidR="00BA3EE9" w:rsidRPr="00B56358">
        <w:rPr>
          <w:rFonts w:ascii="Times New Roman" w:hAnsi="Times New Roman" w:cs="Times New Roman"/>
          <w:sz w:val="11"/>
          <w:szCs w:val="11"/>
        </w:rPr>
        <w:t>ка</w:t>
      </w:r>
      <w:r w:rsidR="00FD0B34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_____________________________________</w:t>
      </w:r>
      <w:r w:rsidR="006C5122" w:rsidRPr="00B56358">
        <w:rPr>
          <w:rFonts w:ascii="Times New Roman" w:hAnsi="Times New Roman" w:cs="Times New Roman"/>
          <w:sz w:val="11"/>
          <w:szCs w:val="11"/>
        </w:rPr>
        <w:t>__________</w:t>
      </w:r>
      <w:r w:rsidR="00EB4B5D">
        <w:rPr>
          <w:rFonts w:ascii="Times New Roman" w:hAnsi="Times New Roman" w:cs="Times New Roman"/>
          <w:sz w:val="11"/>
          <w:szCs w:val="11"/>
        </w:rPr>
        <w:t>_______________</w:t>
      </w:r>
      <w:r w:rsidR="006C5122" w:rsidRPr="00B56358">
        <w:rPr>
          <w:rFonts w:ascii="Times New Roman" w:hAnsi="Times New Roman" w:cs="Times New Roman"/>
          <w:sz w:val="11"/>
          <w:szCs w:val="11"/>
        </w:rPr>
        <w:t>_</w:t>
      </w:r>
      <w:r w:rsidR="00EB4B5D">
        <w:rPr>
          <w:rFonts w:ascii="Times New Roman" w:hAnsi="Times New Roman" w:cs="Times New Roman"/>
          <w:sz w:val="11"/>
          <w:szCs w:val="11"/>
        </w:rPr>
        <w:t>_____</w:t>
      </w:r>
      <w:r w:rsidR="002C523A">
        <w:rPr>
          <w:rFonts w:ascii="Times New Roman" w:hAnsi="Times New Roman" w:cs="Times New Roman"/>
          <w:sz w:val="11"/>
          <w:szCs w:val="11"/>
        </w:rPr>
        <w:t>____</w:t>
      </w:r>
      <w:r w:rsidR="00EB4B5D">
        <w:rPr>
          <w:rFonts w:ascii="Times New Roman" w:hAnsi="Times New Roman" w:cs="Times New Roman"/>
          <w:sz w:val="11"/>
          <w:szCs w:val="11"/>
        </w:rPr>
        <w:t>__</w:t>
      </w:r>
      <w:r w:rsidR="006C5122" w:rsidRPr="00B56358">
        <w:rPr>
          <w:rFonts w:ascii="Times New Roman" w:hAnsi="Times New Roman" w:cs="Times New Roman"/>
          <w:sz w:val="11"/>
          <w:szCs w:val="11"/>
        </w:rPr>
        <w:t>_</w:t>
      </w:r>
      <w:r w:rsidRPr="00B56358">
        <w:rPr>
          <w:rFonts w:ascii="Times New Roman" w:hAnsi="Times New Roman" w:cs="Times New Roman"/>
          <w:sz w:val="11"/>
          <w:szCs w:val="11"/>
        </w:rPr>
        <w:t>_________ «__» _____</w:t>
      </w:r>
      <w:r w:rsidR="006C512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2C523A">
        <w:rPr>
          <w:rFonts w:ascii="Times New Roman" w:hAnsi="Times New Roman" w:cs="Times New Roman"/>
          <w:sz w:val="11"/>
          <w:szCs w:val="11"/>
        </w:rPr>
        <w:t xml:space="preserve"> ______ г. </w:t>
      </w:r>
      <w:r w:rsidRPr="00B56358">
        <w:rPr>
          <w:rFonts w:ascii="Times New Roman" w:hAnsi="Times New Roman" w:cs="Times New Roman"/>
          <w:sz w:val="11"/>
          <w:szCs w:val="11"/>
        </w:rPr>
        <w:t>рождения,</w:t>
      </w:r>
      <w:r w:rsidR="00183531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80B57" w:rsidRPr="00B56358">
        <w:rPr>
          <w:rFonts w:ascii="Times New Roman" w:hAnsi="Times New Roman" w:cs="Times New Roman"/>
          <w:sz w:val="11"/>
          <w:szCs w:val="11"/>
        </w:rPr>
        <w:t>(заключающий настоящий договор в отношении себя лично / являющийся законным представителем (родитель / усыновитель / опекун / попечитель) гр-на(</w:t>
      </w:r>
      <w:proofErr w:type="spellStart"/>
      <w:r w:rsidR="00A80B57" w:rsidRPr="00B56358">
        <w:rPr>
          <w:rFonts w:ascii="Times New Roman" w:hAnsi="Times New Roman" w:cs="Times New Roman"/>
          <w:sz w:val="11"/>
          <w:szCs w:val="11"/>
        </w:rPr>
        <w:t>ки</w:t>
      </w:r>
      <w:proofErr w:type="spellEnd"/>
      <w:r w:rsidR="00A80B57" w:rsidRPr="00B56358">
        <w:rPr>
          <w:rFonts w:ascii="Times New Roman" w:hAnsi="Times New Roman" w:cs="Times New Roman"/>
          <w:sz w:val="11"/>
          <w:szCs w:val="11"/>
        </w:rPr>
        <w:t>) ____________ ______________</w:t>
      </w:r>
      <w:r w:rsidR="00EB4B5D">
        <w:rPr>
          <w:rFonts w:ascii="Times New Roman" w:hAnsi="Times New Roman" w:cs="Times New Roman"/>
          <w:sz w:val="11"/>
          <w:szCs w:val="11"/>
        </w:rPr>
        <w:t>________</w:t>
      </w:r>
      <w:r w:rsidR="002C523A">
        <w:rPr>
          <w:rFonts w:ascii="Times New Roman" w:hAnsi="Times New Roman" w:cs="Times New Roman"/>
          <w:sz w:val="11"/>
          <w:szCs w:val="11"/>
        </w:rPr>
        <w:t>________________</w:t>
      </w:r>
      <w:r w:rsidR="00A80B57" w:rsidRPr="00B56358">
        <w:rPr>
          <w:rFonts w:ascii="Times New Roman" w:hAnsi="Times New Roman" w:cs="Times New Roman"/>
          <w:sz w:val="11"/>
          <w:szCs w:val="11"/>
        </w:rPr>
        <w:t>___ «__» _____</w:t>
      </w:r>
      <w:r w:rsidR="00B24164" w:rsidRPr="00B56358">
        <w:rPr>
          <w:rFonts w:ascii="Times New Roman" w:hAnsi="Times New Roman" w:cs="Times New Roman"/>
          <w:sz w:val="11"/>
          <w:szCs w:val="11"/>
        </w:rPr>
        <w:t xml:space="preserve">  ____ </w:t>
      </w:r>
      <w:proofErr w:type="spellStart"/>
      <w:r w:rsidR="00B24164" w:rsidRPr="00B56358">
        <w:rPr>
          <w:rFonts w:ascii="Times New Roman" w:hAnsi="Times New Roman" w:cs="Times New Roman"/>
          <w:sz w:val="11"/>
          <w:szCs w:val="11"/>
        </w:rPr>
        <w:t>г.р</w:t>
      </w:r>
      <w:r w:rsidR="00A80B57" w:rsidRPr="00B56358">
        <w:rPr>
          <w:rFonts w:ascii="Times New Roman" w:hAnsi="Times New Roman" w:cs="Times New Roman"/>
          <w:sz w:val="11"/>
          <w:szCs w:val="11"/>
        </w:rPr>
        <w:t>ождения</w:t>
      </w:r>
      <w:proofErr w:type="spellEnd"/>
      <w:r w:rsidR="00B24164" w:rsidRPr="00B56358">
        <w:rPr>
          <w:rFonts w:ascii="Times New Roman" w:hAnsi="Times New Roman" w:cs="Times New Roman"/>
          <w:sz w:val="11"/>
          <w:szCs w:val="11"/>
        </w:rPr>
        <w:t>),</w:t>
      </w:r>
      <w:r w:rsidR="00A80B57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183531" w:rsidRPr="00B56358">
        <w:rPr>
          <w:rFonts w:ascii="Times New Roman" w:hAnsi="Times New Roman" w:cs="Times New Roman"/>
          <w:sz w:val="11"/>
          <w:szCs w:val="11"/>
        </w:rPr>
        <w:t>именуем</w:t>
      </w:r>
      <w:r w:rsidR="00FD0B34" w:rsidRPr="00B56358">
        <w:rPr>
          <w:rFonts w:ascii="Times New Roman" w:hAnsi="Times New Roman" w:cs="Times New Roman"/>
          <w:sz w:val="11"/>
          <w:szCs w:val="11"/>
        </w:rPr>
        <w:t>(</w:t>
      </w:r>
      <w:proofErr w:type="spellStart"/>
      <w:r w:rsidR="00FD0B34" w:rsidRPr="00B56358">
        <w:rPr>
          <w:rFonts w:ascii="Times New Roman" w:hAnsi="Times New Roman" w:cs="Times New Roman"/>
          <w:sz w:val="11"/>
          <w:szCs w:val="11"/>
        </w:rPr>
        <w:t>ый</w:t>
      </w:r>
      <w:proofErr w:type="spellEnd"/>
      <w:r w:rsidR="00FD0B34" w:rsidRPr="00B56358">
        <w:rPr>
          <w:rFonts w:ascii="Times New Roman" w:hAnsi="Times New Roman" w:cs="Times New Roman"/>
          <w:sz w:val="11"/>
          <w:szCs w:val="11"/>
        </w:rPr>
        <w:t>/</w:t>
      </w:r>
      <w:proofErr w:type="spellStart"/>
      <w:r w:rsidR="00183531" w:rsidRPr="00B56358">
        <w:rPr>
          <w:rFonts w:ascii="Times New Roman" w:hAnsi="Times New Roman" w:cs="Times New Roman"/>
          <w:sz w:val="11"/>
          <w:szCs w:val="11"/>
        </w:rPr>
        <w:t>ая</w:t>
      </w:r>
      <w:proofErr w:type="spellEnd"/>
      <w:r w:rsidR="00FD0B34" w:rsidRPr="00B56358">
        <w:rPr>
          <w:rFonts w:ascii="Times New Roman" w:hAnsi="Times New Roman" w:cs="Times New Roman"/>
          <w:sz w:val="11"/>
          <w:szCs w:val="11"/>
        </w:rPr>
        <w:t>)</w:t>
      </w:r>
      <w:r w:rsidR="00183531" w:rsidRPr="00B56358">
        <w:rPr>
          <w:rFonts w:ascii="Times New Roman" w:hAnsi="Times New Roman" w:cs="Times New Roman"/>
          <w:sz w:val="11"/>
          <w:szCs w:val="11"/>
        </w:rPr>
        <w:t xml:space="preserve"> в дальнейшем «</w:t>
      </w:r>
      <w:r w:rsidR="00183531"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="00183531" w:rsidRPr="00B56358">
        <w:rPr>
          <w:rFonts w:ascii="Times New Roman" w:hAnsi="Times New Roman" w:cs="Times New Roman"/>
          <w:sz w:val="11"/>
          <w:szCs w:val="11"/>
        </w:rPr>
        <w:t>»</w:t>
      </w:r>
      <w:r w:rsidR="002C18D3" w:rsidRPr="00B56358">
        <w:rPr>
          <w:rFonts w:ascii="Times New Roman" w:hAnsi="Times New Roman" w:cs="Times New Roman"/>
          <w:sz w:val="11"/>
          <w:szCs w:val="11"/>
        </w:rPr>
        <w:t>,</w:t>
      </w:r>
      <w:r w:rsidRPr="00B56358">
        <w:rPr>
          <w:rFonts w:ascii="Times New Roman" w:hAnsi="Times New Roman" w:cs="Times New Roman"/>
          <w:sz w:val="11"/>
          <w:szCs w:val="11"/>
        </w:rPr>
        <w:t xml:space="preserve"> с одной стороны, и</w:t>
      </w:r>
    </w:p>
    <w:p w14:paraId="418E181E" w14:textId="77777777" w:rsidR="002C523A" w:rsidRPr="002C523A" w:rsidRDefault="002C523A" w:rsidP="002C523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1"/>
          <w:szCs w:val="11"/>
        </w:rPr>
      </w:pPr>
    </w:p>
    <w:p w14:paraId="65018782" w14:textId="2022D608" w:rsidR="006E1C6B" w:rsidRPr="00B56358" w:rsidRDefault="006C5122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proofErr w:type="gramStart"/>
      <w:r w:rsidRPr="00B56358">
        <w:rPr>
          <w:rFonts w:ascii="Times New Roman" w:hAnsi="Times New Roman" w:cs="Times New Roman"/>
          <w:sz w:val="11"/>
          <w:szCs w:val="11"/>
        </w:rPr>
        <w:t xml:space="preserve">ГОСУДАРСТВЕННОЕ АВТОНОМНОЕ УЧРЕЖДЕНИЕ ЗДРАВООХРАНЕНИЯ ГОРОДА МОСКВЫ «СТОМАТОЛОГИЧЕСКАЯ ПОЛИКЛИНИКА </w:t>
      </w:r>
      <w:r w:rsidR="00EF78D2">
        <w:rPr>
          <w:rFonts w:ascii="Times New Roman" w:hAnsi="Times New Roman" w:cs="Times New Roman"/>
          <w:sz w:val="11"/>
          <w:szCs w:val="11"/>
        </w:rPr>
        <w:t xml:space="preserve">  </w:t>
      </w:r>
      <w:r w:rsidRPr="00B56358">
        <w:rPr>
          <w:rFonts w:ascii="Times New Roman" w:hAnsi="Times New Roman" w:cs="Times New Roman"/>
          <w:sz w:val="11"/>
          <w:szCs w:val="11"/>
        </w:rPr>
        <w:t xml:space="preserve">№ </w:t>
      </w:r>
      <w:r w:rsidR="00723F8B">
        <w:rPr>
          <w:rFonts w:ascii="Times New Roman" w:hAnsi="Times New Roman" w:cs="Times New Roman"/>
          <w:sz w:val="11"/>
          <w:szCs w:val="11"/>
        </w:rPr>
        <w:t>51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ДЕПАРТАМЕНТА ЗДРАВООХРАНЕНИЯ ГОРОДА МОСКВЫ»</w:t>
      </w:r>
      <w:r w:rsidR="00180E18" w:rsidRPr="00B56358">
        <w:rPr>
          <w:rFonts w:ascii="Times New Roman" w:hAnsi="Times New Roman" w:cs="Times New Roman"/>
          <w:sz w:val="11"/>
          <w:szCs w:val="11"/>
        </w:rPr>
        <w:t xml:space="preserve"> (</w:t>
      </w:r>
      <w:r w:rsidRPr="00B56358">
        <w:rPr>
          <w:rFonts w:ascii="Times New Roman" w:hAnsi="Times New Roman" w:cs="Times New Roman"/>
          <w:sz w:val="11"/>
          <w:szCs w:val="11"/>
        </w:rPr>
        <w:t xml:space="preserve">ГАУЗ «СП № </w:t>
      </w:r>
      <w:r w:rsidR="00723F8B">
        <w:rPr>
          <w:rFonts w:ascii="Times New Roman" w:hAnsi="Times New Roman" w:cs="Times New Roman"/>
          <w:sz w:val="11"/>
          <w:szCs w:val="11"/>
        </w:rPr>
        <w:t>51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ДЗМ»</w:t>
      </w:r>
      <w:r w:rsidR="00180E18" w:rsidRPr="00B56358">
        <w:rPr>
          <w:rFonts w:ascii="Times New Roman" w:hAnsi="Times New Roman" w:cs="Times New Roman"/>
          <w:sz w:val="11"/>
          <w:szCs w:val="11"/>
        </w:rPr>
        <w:t xml:space="preserve">), </w:t>
      </w:r>
      <w:r w:rsidR="006E1C6B" w:rsidRPr="00B56358">
        <w:rPr>
          <w:rFonts w:ascii="Times New Roman" w:hAnsi="Times New Roman" w:cs="Times New Roman"/>
          <w:sz w:val="11"/>
          <w:szCs w:val="11"/>
        </w:rPr>
        <w:t>именуемое в дальнейшем «</w:t>
      </w:r>
      <w:r w:rsidRPr="00B56358">
        <w:rPr>
          <w:rFonts w:ascii="Times New Roman" w:hAnsi="Times New Roman" w:cs="Times New Roman"/>
          <w:b/>
          <w:sz w:val="11"/>
          <w:szCs w:val="11"/>
        </w:rPr>
        <w:t>Поликлиника</w:t>
      </w:r>
      <w:r w:rsidR="00E84CAD" w:rsidRPr="00B56358">
        <w:rPr>
          <w:rFonts w:ascii="Times New Roman" w:hAnsi="Times New Roman" w:cs="Times New Roman"/>
          <w:sz w:val="11"/>
          <w:szCs w:val="11"/>
        </w:rPr>
        <w:t xml:space="preserve">», в лице </w:t>
      </w:r>
      <w:r w:rsidR="002C523A">
        <w:rPr>
          <w:rFonts w:ascii="Times New Roman" w:hAnsi="Times New Roman" w:cs="Times New Roman"/>
          <w:sz w:val="11"/>
          <w:szCs w:val="11"/>
        </w:rPr>
        <w:t>главного врача Басовой А.А.</w:t>
      </w:r>
      <w:r w:rsidR="005151B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6E1C6B" w:rsidRPr="00B56358">
        <w:rPr>
          <w:rFonts w:ascii="Times New Roman" w:hAnsi="Times New Roman" w:cs="Times New Roman"/>
          <w:sz w:val="11"/>
          <w:szCs w:val="11"/>
        </w:rPr>
        <w:t>действующе</w:t>
      </w:r>
      <w:r w:rsidR="00EF78D2">
        <w:rPr>
          <w:rFonts w:ascii="Times New Roman" w:hAnsi="Times New Roman" w:cs="Times New Roman"/>
          <w:sz w:val="11"/>
          <w:szCs w:val="11"/>
        </w:rPr>
        <w:t>й</w:t>
      </w:r>
      <w:r w:rsidR="006E1C6B" w:rsidRPr="00B56358">
        <w:rPr>
          <w:rFonts w:ascii="Times New Roman" w:hAnsi="Times New Roman" w:cs="Times New Roman"/>
          <w:sz w:val="11"/>
          <w:szCs w:val="11"/>
        </w:rPr>
        <w:t xml:space="preserve"> на основании </w:t>
      </w:r>
      <w:r w:rsidR="002C523A">
        <w:rPr>
          <w:rFonts w:ascii="Times New Roman" w:hAnsi="Times New Roman" w:cs="Times New Roman"/>
          <w:sz w:val="11"/>
          <w:szCs w:val="11"/>
        </w:rPr>
        <w:t>Устава</w:t>
      </w:r>
      <w:r w:rsidR="00D20122" w:rsidRPr="00B56358">
        <w:rPr>
          <w:rFonts w:ascii="Times New Roman" w:hAnsi="Times New Roman" w:cs="Times New Roman"/>
          <w:sz w:val="11"/>
          <w:szCs w:val="11"/>
        </w:rPr>
        <w:t>,</w:t>
      </w:r>
      <w:r w:rsidR="006E1C6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D20122" w:rsidRPr="00B56358">
        <w:rPr>
          <w:rFonts w:ascii="Times New Roman" w:hAnsi="Times New Roman" w:cs="Times New Roman"/>
          <w:sz w:val="11"/>
          <w:szCs w:val="11"/>
        </w:rPr>
        <w:t>с другой стороны, в дальнейшем при совместном упоминании именуемые «</w:t>
      </w:r>
      <w:r w:rsidR="00D20122" w:rsidRPr="00B56358">
        <w:rPr>
          <w:rFonts w:ascii="Times New Roman" w:hAnsi="Times New Roman" w:cs="Times New Roman"/>
          <w:b/>
          <w:sz w:val="11"/>
          <w:szCs w:val="11"/>
        </w:rPr>
        <w:t>Стороны</w:t>
      </w:r>
      <w:r w:rsidR="00D20122" w:rsidRPr="00B56358">
        <w:rPr>
          <w:rFonts w:ascii="Times New Roman" w:hAnsi="Times New Roman" w:cs="Times New Roman"/>
          <w:sz w:val="11"/>
          <w:szCs w:val="11"/>
        </w:rPr>
        <w:t>», а по отдельности – «</w:t>
      </w:r>
      <w:r w:rsidR="00D20122" w:rsidRPr="00B56358">
        <w:rPr>
          <w:rFonts w:ascii="Times New Roman" w:hAnsi="Times New Roman" w:cs="Times New Roman"/>
          <w:b/>
          <w:sz w:val="11"/>
          <w:szCs w:val="11"/>
        </w:rPr>
        <w:t>Сторона</w:t>
      </w:r>
      <w:r w:rsidR="00D20122" w:rsidRPr="00B56358">
        <w:rPr>
          <w:rFonts w:ascii="Times New Roman" w:hAnsi="Times New Roman" w:cs="Times New Roman"/>
          <w:sz w:val="11"/>
          <w:szCs w:val="11"/>
        </w:rPr>
        <w:t>», заключили настоящий договор о нижеследующем:</w:t>
      </w:r>
      <w:proofErr w:type="gramEnd"/>
    </w:p>
    <w:p w14:paraId="06B8665D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C4E4609" w14:textId="1D5C0D00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1.</w:t>
      </w:r>
      <w:r w:rsidR="0046555E" w:rsidRPr="00B56358">
        <w:rPr>
          <w:rFonts w:ascii="Times New Roman" w:hAnsi="Times New Roman" w:cs="Times New Roman"/>
          <w:b/>
          <w:bCs/>
          <w:sz w:val="11"/>
          <w:szCs w:val="11"/>
        </w:rPr>
        <w:t>Предмет Д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оговора</w:t>
      </w:r>
      <w:r w:rsidR="00D95561"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 и сроки оказания услуг</w:t>
      </w:r>
    </w:p>
    <w:p w14:paraId="47515897" w14:textId="21C5ED65" w:rsidR="0048214A" w:rsidRPr="00B56358" w:rsidRDefault="0048214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1.1. В соответствии с условиями настоящего Договора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обязуется оказывать Пациенту платные </w:t>
      </w:r>
      <w:r w:rsidR="002A30CF" w:rsidRPr="00B56358">
        <w:rPr>
          <w:rFonts w:ascii="Times New Roman" w:hAnsi="Times New Roman" w:cs="Times New Roman"/>
          <w:sz w:val="11"/>
          <w:szCs w:val="11"/>
        </w:rPr>
        <w:t xml:space="preserve">медицинские услуги по стоматологии </w:t>
      </w:r>
      <w:r w:rsidR="008646F7" w:rsidRPr="00B56358">
        <w:rPr>
          <w:rFonts w:ascii="Times New Roman" w:hAnsi="Times New Roman" w:cs="Times New Roman"/>
          <w:sz w:val="11"/>
          <w:szCs w:val="11"/>
        </w:rPr>
        <w:t>(далее также – услуги, медицинские услуги</w:t>
      </w:r>
      <w:r w:rsidR="00D2551A" w:rsidRPr="00B56358">
        <w:rPr>
          <w:rFonts w:ascii="Times New Roman" w:hAnsi="Times New Roman" w:cs="Times New Roman"/>
          <w:sz w:val="11"/>
          <w:szCs w:val="11"/>
        </w:rPr>
        <w:t>, лечение</w:t>
      </w:r>
      <w:r w:rsidR="008646F7" w:rsidRPr="00B56358">
        <w:rPr>
          <w:rFonts w:ascii="Times New Roman" w:hAnsi="Times New Roman" w:cs="Times New Roman"/>
          <w:sz w:val="11"/>
          <w:szCs w:val="11"/>
        </w:rPr>
        <w:t>)</w:t>
      </w:r>
      <w:r w:rsidR="003C1BC0" w:rsidRPr="00B56358">
        <w:rPr>
          <w:rFonts w:ascii="Times New Roman" w:hAnsi="Times New Roman" w:cs="Times New Roman"/>
          <w:sz w:val="11"/>
          <w:szCs w:val="11"/>
        </w:rPr>
        <w:t xml:space="preserve"> в том числе 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C1BC0" w:rsidRPr="00B56358">
        <w:rPr>
          <w:rFonts w:ascii="Times New Roman" w:hAnsi="Times New Roman" w:cs="Times New Roman"/>
          <w:sz w:val="11"/>
          <w:szCs w:val="11"/>
        </w:rPr>
        <w:t>при каждом его последующем обращении в Поликлинику за услугами в течение всего срока действия настоящего Договора</w:t>
      </w:r>
      <w:r w:rsidR="00763C63" w:rsidRPr="00B56358">
        <w:rPr>
          <w:rFonts w:ascii="Times New Roman" w:hAnsi="Times New Roman" w:cs="Times New Roman"/>
          <w:sz w:val="11"/>
          <w:szCs w:val="11"/>
        </w:rPr>
        <w:t>,</w:t>
      </w:r>
      <w:r w:rsidR="003C1BC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а Пациент обязуется оплачивать услуги в размере и в порядке, </w:t>
      </w:r>
      <w:r w:rsidR="00763C63" w:rsidRPr="00B56358">
        <w:rPr>
          <w:rFonts w:ascii="Times New Roman" w:hAnsi="Times New Roman" w:cs="Times New Roman"/>
          <w:sz w:val="11"/>
          <w:szCs w:val="11"/>
        </w:rPr>
        <w:t>определяемых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настоящим Договором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и приложениями к нему,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и обеспечивать выполнение требований, предъявляемых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, в целях качественного оказания предусмотре</w:t>
      </w:r>
      <w:r w:rsidR="002A30CF" w:rsidRPr="00B56358">
        <w:rPr>
          <w:rFonts w:ascii="Times New Roman" w:hAnsi="Times New Roman" w:cs="Times New Roman"/>
          <w:sz w:val="11"/>
          <w:szCs w:val="11"/>
        </w:rPr>
        <w:t>нных настоящим Договором услуг.</w:t>
      </w:r>
    </w:p>
    <w:p w14:paraId="38CD99E6" w14:textId="6F508E19" w:rsidR="002A30CF" w:rsidRPr="00B56358" w:rsidRDefault="002A30C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 заключения настоящего Договора от имени Пациента законным представителем соответствующие права и обязанности, возникающие из настоящего Договора, реализуются и исполняются законным п</w:t>
      </w:r>
      <w:r w:rsidR="00F90A44" w:rsidRPr="00B56358">
        <w:rPr>
          <w:rFonts w:ascii="Times New Roman" w:hAnsi="Times New Roman" w:cs="Times New Roman"/>
          <w:sz w:val="11"/>
          <w:szCs w:val="11"/>
        </w:rPr>
        <w:t xml:space="preserve">редставителем </w:t>
      </w:r>
      <w:r w:rsidR="000B26AF" w:rsidRPr="00B56358">
        <w:rPr>
          <w:rFonts w:ascii="Times New Roman" w:hAnsi="Times New Roman" w:cs="Times New Roman"/>
          <w:sz w:val="11"/>
          <w:szCs w:val="11"/>
        </w:rPr>
        <w:t>несмотря на то, что</w:t>
      </w:r>
      <w:r w:rsidR="00F90A44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в </w:t>
      </w:r>
      <w:r w:rsidR="008646F7" w:rsidRPr="00B56358">
        <w:rPr>
          <w:rFonts w:ascii="Times New Roman" w:hAnsi="Times New Roman" w:cs="Times New Roman"/>
          <w:sz w:val="11"/>
          <w:szCs w:val="11"/>
        </w:rPr>
        <w:t xml:space="preserve">условиях </w:t>
      </w:r>
      <w:r w:rsidR="009045B1" w:rsidRPr="00B56358">
        <w:rPr>
          <w:rFonts w:ascii="Times New Roman" w:hAnsi="Times New Roman" w:cs="Times New Roman"/>
          <w:sz w:val="11"/>
          <w:szCs w:val="11"/>
        </w:rPr>
        <w:t>настояще</w:t>
      </w:r>
      <w:r w:rsidR="008646F7" w:rsidRPr="00B56358">
        <w:rPr>
          <w:rFonts w:ascii="Times New Roman" w:hAnsi="Times New Roman" w:cs="Times New Roman"/>
          <w:sz w:val="11"/>
          <w:szCs w:val="11"/>
        </w:rPr>
        <w:t>го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 Договор</w:t>
      </w:r>
      <w:r w:rsidR="008646F7" w:rsidRPr="00B56358">
        <w:rPr>
          <w:rFonts w:ascii="Times New Roman" w:hAnsi="Times New Roman" w:cs="Times New Roman"/>
          <w:sz w:val="11"/>
          <w:szCs w:val="11"/>
        </w:rPr>
        <w:t>а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0B26AF" w:rsidRPr="00B56358">
        <w:rPr>
          <w:rFonts w:ascii="Times New Roman" w:hAnsi="Times New Roman" w:cs="Times New Roman"/>
          <w:sz w:val="11"/>
          <w:szCs w:val="11"/>
        </w:rPr>
        <w:t xml:space="preserve">поименован </w:t>
      </w:r>
      <w:r w:rsidR="008646F7" w:rsidRPr="00B56358">
        <w:rPr>
          <w:rFonts w:ascii="Times New Roman" w:hAnsi="Times New Roman" w:cs="Times New Roman"/>
          <w:sz w:val="11"/>
          <w:szCs w:val="11"/>
        </w:rPr>
        <w:t>только Пациент.</w:t>
      </w:r>
    </w:p>
    <w:p w14:paraId="6BAAC9D3" w14:textId="5642F84A" w:rsidR="0048214A" w:rsidRPr="00B56358" w:rsidRDefault="0048214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1.2. Перечень услуг</w:t>
      </w:r>
      <w:r w:rsidR="00763C63" w:rsidRPr="00B56358">
        <w:rPr>
          <w:rFonts w:ascii="Times New Roman" w:hAnsi="Times New Roman" w:cs="Times New Roman"/>
          <w:sz w:val="11"/>
          <w:szCs w:val="11"/>
        </w:rPr>
        <w:t>, оказ</w:t>
      </w:r>
      <w:r w:rsidR="000F1E5B" w:rsidRPr="00B56358">
        <w:rPr>
          <w:rFonts w:ascii="Times New Roman" w:hAnsi="Times New Roman" w:cs="Times New Roman"/>
          <w:sz w:val="11"/>
          <w:szCs w:val="11"/>
        </w:rPr>
        <w:t>ываемых Пациенту</w:t>
      </w:r>
      <w:r w:rsidR="00763C63" w:rsidRPr="00B56358">
        <w:rPr>
          <w:rFonts w:ascii="Times New Roman" w:hAnsi="Times New Roman" w:cs="Times New Roman"/>
          <w:sz w:val="11"/>
          <w:szCs w:val="11"/>
        </w:rPr>
        <w:t>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определ</w:t>
      </w:r>
      <w:r w:rsidR="000F1E5B" w:rsidRPr="00B56358">
        <w:rPr>
          <w:rFonts w:ascii="Times New Roman" w:hAnsi="Times New Roman" w:cs="Times New Roman"/>
          <w:sz w:val="11"/>
          <w:szCs w:val="11"/>
        </w:rPr>
        <w:t>яются при каждом новом обращении Пациента в Поликлинику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(далее также по тексту Договора определяются как – текущие услуги)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 специалистами Поликлиники (лечащим врачом)</w:t>
      </w:r>
      <w:r w:rsidR="00FB2CDF" w:rsidRPr="00B56358">
        <w:rPr>
          <w:rFonts w:ascii="Times New Roman" w:hAnsi="Times New Roman" w:cs="Times New Roman"/>
          <w:sz w:val="11"/>
          <w:szCs w:val="11"/>
        </w:rPr>
        <w:t>, в том числе, по итогам осмотра Пациента и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 на основании поставленного диагноза</w:t>
      </w:r>
      <w:r w:rsidR="00991701" w:rsidRPr="00B56358">
        <w:rPr>
          <w:rFonts w:ascii="Times New Roman" w:hAnsi="Times New Roman" w:cs="Times New Roman"/>
          <w:sz w:val="11"/>
          <w:szCs w:val="11"/>
        </w:rPr>
        <w:t xml:space="preserve"> и согласуется с Пациентом в калькуляции-смете (Приложение № 1 к настоящему Договору)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E374FA4" w14:textId="2F84ED79" w:rsidR="002533A6" w:rsidRPr="00B56358" w:rsidRDefault="002533A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  <w:lang w:eastAsia="ru-RU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1.3. При заключении настоящего Договора </w:t>
      </w:r>
      <w:r w:rsidR="00CF7064" w:rsidRPr="00B56358">
        <w:rPr>
          <w:rFonts w:ascii="Times New Roman" w:hAnsi="Times New Roman" w:cs="Times New Roman"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</w:t>
      </w:r>
      <w:r w:rsidR="00CF7064" w:rsidRPr="00B56358">
        <w:rPr>
          <w:rFonts w:ascii="Times New Roman" w:hAnsi="Times New Roman" w:cs="Times New Roman"/>
          <w:sz w:val="11"/>
          <w:szCs w:val="11"/>
        </w:rPr>
        <w:t xml:space="preserve">территориальной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программой государственных гарантий бесплатного оказания гражданам медицинской </w:t>
      </w:r>
      <w:r w:rsidR="00CF7064" w:rsidRPr="00B56358">
        <w:rPr>
          <w:rFonts w:ascii="Times New Roman" w:hAnsi="Times New Roman" w:cs="Times New Roman"/>
          <w:sz w:val="11"/>
          <w:szCs w:val="11"/>
        </w:rPr>
        <w:t>помощи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AF748CE" w14:textId="6A33228D" w:rsidR="002533A6" w:rsidRPr="00B56358" w:rsidRDefault="002533A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1.4. Все услуги оказываются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14:paraId="26B9C560" w14:textId="47C0330F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2F10C4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Сроки оказания медицинских услуг, являющихся предметом настоящего Договора</w:t>
      </w:r>
      <w:r w:rsidR="009D032E" w:rsidRPr="00B56358">
        <w:rPr>
          <w:rFonts w:ascii="Times New Roman" w:hAnsi="Times New Roman" w:cs="Times New Roman"/>
          <w:sz w:val="11"/>
          <w:szCs w:val="11"/>
        </w:rPr>
        <w:t xml:space="preserve"> (длительность оказания услуги и ее периодичность (кратность))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определяются специалистами </w:t>
      </w:r>
      <w:r w:rsidR="006E6EE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C3047" w:rsidRPr="00B56358">
        <w:rPr>
          <w:rFonts w:ascii="Times New Roman" w:hAnsi="Times New Roman" w:cs="Times New Roman"/>
          <w:sz w:val="11"/>
          <w:szCs w:val="11"/>
        </w:rPr>
        <w:t xml:space="preserve">(лечащим врачом либо лицом, замещающим его) </w:t>
      </w:r>
      <w:r w:rsidR="009D032E" w:rsidRPr="00B56358">
        <w:rPr>
          <w:rFonts w:ascii="Times New Roman" w:hAnsi="Times New Roman" w:cs="Times New Roman"/>
          <w:sz w:val="11"/>
          <w:szCs w:val="11"/>
        </w:rPr>
        <w:t xml:space="preserve">индивидуально </w:t>
      </w:r>
      <w:r w:rsidRPr="00B56358">
        <w:rPr>
          <w:rFonts w:ascii="Times New Roman" w:hAnsi="Times New Roman" w:cs="Times New Roman"/>
          <w:sz w:val="11"/>
          <w:szCs w:val="11"/>
        </w:rPr>
        <w:t>исходя из целей оказания услуг, объективного состояния здоровья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тяжести патологического процесса (заболевания), технических и организационных возможностей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, и отражаются в соответствующей медицинской документации, оформляющей оказание медицинских услуг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у.</w:t>
      </w:r>
    </w:p>
    <w:p w14:paraId="3FD5B750" w14:textId="07379837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Срок</w:t>
      </w:r>
      <w:r w:rsidR="003D34C8" w:rsidRPr="00B56358">
        <w:rPr>
          <w:rFonts w:ascii="Times New Roman" w:hAnsi="Times New Roman" w:cs="Times New Roman"/>
          <w:sz w:val="11"/>
          <w:szCs w:val="11"/>
        </w:rPr>
        <w:t xml:space="preserve"> 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 xml:space="preserve"> может быть продлён на соответствующее количество дней в случаях: </w:t>
      </w:r>
    </w:p>
    <w:p w14:paraId="04E63DD3" w14:textId="30A91DE5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.1. временной приостановки лечения по инициативе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– на количество дней приостановки;</w:t>
      </w:r>
    </w:p>
    <w:p w14:paraId="0FDE7F41" w14:textId="38F087E2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 xml:space="preserve">.2. необходимости замены лечащего врача или организации консультаций других специалистов – на количество дней, необходимых для осуществления замены лечащего врача или организации консультаций других специалистов; </w:t>
      </w:r>
    </w:p>
    <w:p w14:paraId="65C48B8C" w14:textId="1EB3C219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.3. объективной необходимости изменения намеченного и согласованного Сторонами плана лечения, влекущего изменение объёма оказываемых услуг;</w:t>
      </w:r>
    </w:p>
    <w:p w14:paraId="402A56C5" w14:textId="3FDB733E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.4. невыполнения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 xml:space="preserve">м указаний (рекомендаций) </w:t>
      </w:r>
      <w:r w:rsidR="007C4CBF" w:rsidRPr="00B56358">
        <w:rPr>
          <w:rFonts w:ascii="Times New Roman" w:hAnsi="Times New Roman" w:cs="Times New Roman"/>
          <w:sz w:val="11"/>
          <w:szCs w:val="11"/>
        </w:rPr>
        <w:t>специалистов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если такое невыполнение повлекло невозможность завершения оказания услуг в срок, определённый в соответствии с условиями настоящего Договора. </w:t>
      </w:r>
    </w:p>
    <w:p w14:paraId="334FA666" w14:textId="2D7BD9F0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При выявлении в результате диагностических мероприятий или в ходе лечения у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патологии, при наличии которой невозможно достижение полного излечения вследствие современного уровня медицинской науки и индивидуальных особенностей организма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окончательный срок </w:t>
      </w:r>
      <w:r w:rsidR="006C5122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>оговора установлен быть не может</w:t>
      </w:r>
      <w:r w:rsidR="009D53DC" w:rsidRPr="00B56358">
        <w:rPr>
          <w:rFonts w:ascii="Times New Roman" w:hAnsi="Times New Roman" w:cs="Times New Roman"/>
          <w:sz w:val="11"/>
          <w:szCs w:val="11"/>
        </w:rPr>
        <w:t xml:space="preserve"> и Сторонами не устанавливается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7C020DA4" w14:textId="5B54702C" w:rsidR="008B09AB" w:rsidRPr="001E416D" w:rsidRDefault="008B09A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1E416D">
        <w:rPr>
          <w:rFonts w:ascii="Times New Roman" w:hAnsi="Times New Roman" w:cs="Times New Roman"/>
          <w:sz w:val="11"/>
          <w:szCs w:val="11"/>
        </w:rPr>
        <w:t>1.</w:t>
      </w:r>
      <w:r w:rsidR="007C4CBF" w:rsidRPr="001E416D">
        <w:rPr>
          <w:rFonts w:ascii="Times New Roman" w:hAnsi="Times New Roman" w:cs="Times New Roman"/>
          <w:sz w:val="11"/>
          <w:szCs w:val="11"/>
        </w:rPr>
        <w:t>8</w:t>
      </w:r>
      <w:r w:rsidRPr="001E416D">
        <w:rPr>
          <w:rFonts w:ascii="Times New Roman" w:hAnsi="Times New Roman" w:cs="Times New Roman"/>
          <w:sz w:val="11"/>
          <w:szCs w:val="11"/>
        </w:rPr>
        <w:t xml:space="preserve">. Медицинские услуги оказываются по месту нахождения </w:t>
      </w:r>
      <w:r w:rsidR="006C5122" w:rsidRPr="001E416D">
        <w:rPr>
          <w:rFonts w:ascii="Times New Roman" w:hAnsi="Times New Roman" w:cs="Times New Roman"/>
          <w:sz w:val="11"/>
          <w:szCs w:val="11"/>
        </w:rPr>
        <w:t>Поликлиники</w:t>
      </w:r>
      <w:r w:rsidRPr="00723F8B">
        <w:rPr>
          <w:rFonts w:ascii="Times New Roman" w:hAnsi="Times New Roman" w:cs="Times New Roman"/>
          <w:sz w:val="11"/>
          <w:szCs w:val="11"/>
        </w:rPr>
        <w:t xml:space="preserve">: </w:t>
      </w:r>
      <w:r w:rsidR="00723F8B" w:rsidRPr="00723F8B">
        <w:rPr>
          <w:rFonts w:ascii="Times New Roman" w:hAnsi="Times New Roman" w:cs="Times New Roman"/>
          <w:b/>
          <w:bCs/>
          <w:color w:val="000000"/>
          <w:sz w:val="11"/>
          <w:szCs w:val="11"/>
        </w:rPr>
        <w:t>г. Москва, ул. Донецкая, дом 9</w:t>
      </w:r>
      <w:r w:rsidR="007C4CBF" w:rsidRPr="00723F8B">
        <w:rPr>
          <w:rFonts w:ascii="Times New Roman" w:hAnsi="Times New Roman" w:cs="Times New Roman"/>
          <w:b/>
          <w:bCs/>
          <w:sz w:val="11"/>
          <w:szCs w:val="11"/>
        </w:rPr>
        <w:t>,</w:t>
      </w:r>
      <w:r w:rsidR="009D53DC" w:rsidRPr="00723F8B">
        <w:rPr>
          <w:rFonts w:ascii="Times New Roman" w:hAnsi="Times New Roman" w:cs="Times New Roman"/>
          <w:sz w:val="11"/>
          <w:szCs w:val="11"/>
        </w:rPr>
        <w:t xml:space="preserve"> в часы</w:t>
      </w:r>
      <w:r w:rsidR="009D53DC" w:rsidRPr="001E416D">
        <w:rPr>
          <w:rFonts w:ascii="Times New Roman" w:hAnsi="Times New Roman" w:cs="Times New Roman"/>
          <w:sz w:val="11"/>
          <w:szCs w:val="11"/>
        </w:rPr>
        <w:t xml:space="preserve"> работы, устанавливаемые </w:t>
      </w:r>
      <w:r w:rsidR="00136209" w:rsidRPr="001E416D">
        <w:rPr>
          <w:rFonts w:ascii="Times New Roman" w:hAnsi="Times New Roman" w:cs="Times New Roman"/>
          <w:sz w:val="11"/>
          <w:szCs w:val="11"/>
        </w:rPr>
        <w:t>Поликлиникой</w:t>
      </w:r>
      <w:r w:rsidRPr="001E416D">
        <w:rPr>
          <w:rFonts w:ascii="Times New Roman" w:hAnsi="Times New Roman" w:cs="Times New Roman"/>
          <w:sz w:val="11"/>
          <w:szCs w:val="11"/>
        </w:rPr>
        <w:t>.</w:t>
      </w:r>
    </w:p>
    <w:p w14:paraId="5485640D" w14:textId="45638493" w:rsidR="009D53DC" w:rsidRPr="00B56358" w:rsidRDefault="009D53D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DC0BE2" w:rsidRPr="00B56358">
        <w:rPr>
          <w:rFonts w:ascii="Times New Roman" w:hAnsi="Times New Roman" w:cs="Times New Roman"/>
          <w:sz w:val="11"/>
          <w:szCs w:val="11"/>
        </w:rPr>
        <w:t>9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Медицинская карта </w:t>
      </w:r>
      <w:r w:rsidR="00DC0BE2" w:rsidRPr="00B56358">
        <w:rPr>
          <w:rFonts w:ascii="Times New Roman" w:hAnsi="Times New Roman" w:cs="Times New Roman"/>
          <w:sz w:val="11"/>
          <w:szCs w:val="11"/>
        </w:rPr>
        <w:t>стоматологического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больного и иная медицинская документация, оформляющая оказание медицинских услуг по настоящему Договору, является неотъемлемым приложением к </w:t>
      </w:r>
      <w:r w:rsidR="00DC0BE2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 xml:space="preserve">оговору в части определения перечня и объёма оказываемых услуг, целей и сроков их оказания, и имеет в указанной части равное с настоящим </w:t>
      </w:r>
      <w:r w:rsidR="00136209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>оговором юридическое значение.</w:t>
      </w:r>
    </w:p>
    <w:p w14:paraId="52154A55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2B75DFF" w14:textId="07D9CE3D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2.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Права и обязанности Сторон</w:t>
      </w:r>
    </w:p>
    <w:p w14:paraId="344EFA19" w14:textId="221E6253" w:rsidR="00FB38D7" w:rsidRPr="00B56358" w:rsidRDefault="009D032E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 Пациент</w:t>
      </w:r>
      <w:r w:rsidR="00FB38D7" w:rsidRPr="00B56358">
        <w:rPr>
          <w:rFonts w:ascii="Times New Roman" w:hAnsi="Times New Roman" w:cs="Times New Roman"/>
          <w:sz w:val="11"/>
          <w:szCs w:val="11"/>
        </w:rPr>
        <w:t xml:space="preserve"> име</w:t>
      </w:r>
      <w:r w:rsidRPr="00B56358">
        <w:rPr>
          <w:rFonts w:ascii="Times New Roman" w:hAnsi="Times New Roman" w:cs="Times New Roman"/>
          <w:sz w:val="11"/>
          <w:szCs w:val="11"/>
        </w:rPr>
        <w:t>е</w:t>
      </w:r>
      <w:r w:rsidR="00FB38D7" w:rsidRPr="00B56358">
        <w:rPr>
          <w:rFonts w:ascii="Times New Roman" w:hAnsi="Times New Roman" w:cs="Times New Roman"/>
          <w:sz w:val="11"/>
          <w:szCs w:val="11"/>
        </w:rPr>
        <w:t>т право:</w:t>
      </w:r>
    </w:p>
    <w:p w14:paraId="4A14572B" w14:textId="1DAF7588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2.1.1. Получать от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полную и достоверную информацию в ходе </w:t>
      </w:r>
      <w:r w:rsidR="009D032E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CA0F0D0" w14:textId="3871F84E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Ознакомиться с лицензией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</w:t>
      </w:r>
      <w:r w:rsidR="00644CCD" w:rsidRPr="00B56358">
        <w:rPr>
          <w:rFonts w:ascii="Times New Roman" w:hAnsi="Times New Roman" w:cs="Times New Roman"/>
          <w:sz w:val="11"/>
          <w:szCs w:val="11"/>
        </w:rPr>
        <w:t>и, выпиской из ЕГРЮЛ в отношении Поликлиники,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04E9E" w:rsidRPr="00B56358">
        <w:rPr>
          <w:rFonts w:ascii="Times New Roman" w:hAnsi="Times New Roman" w:cs="Times New Roman"/>
          <w:sz w:val="11"/>
          <w:szCs w:val="11"/>
        </w:rPr>
        <w:t>сведениями о медицинских работниках, участвующих в предоставлении медицинских услуг, об уровне их профессионального образования и квалификации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9F67302" w14:textId="6B5F5EFE" w:rsidR="00337949" w:rsidRPr="00B56358" w:rsidRDefault="0033794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proofErr w:type="gramStart"/>
      <w:r w:rsidRPr="00B56358">
        <w:rPr>
          <w:rFonts w:ascii="Times New Roman" w:hAnsi="Times New Roman" w:cs="Times New Roman"/>
          <w:sz w:val="11"/>
          <w:szCs w:val="11"/>
        </w:rPr>
        <w:t>На</w:t>
      </w:r>
      <w:r w:rsidR="006D4B4C" w:rsidRPr="00B56358">
        <w:rPr>
          <w:rFonts w:ascii="Times New Roman" w:hAnsi="Times New Roman" w:cs="Times New Roman"/>
          <w:sz w:val="11"/>
          <w:szCs w:val="11"/>
        </w:rPr>
        <w:t xml:space="preserve"> условиях и в порядке, установленном Приказом Минздрава России от 31.07.</w:t>
      </w:r>
      <w:r w:rsidR="002C523A">
        <w:rPr>
          <w:rFonts w:ascii="Times New Roman" w:hAnsi="Times New Roman" w:cs="Times New Roman"/>
          <w:sz w:val="11"/>
          <w:szCs w:val="11"/>
        </w:rPr>
        <w:t>2020 N 789н, получать от Поликлиники медицинские документы</w:t>
      </w:r>
      <w:r w:rsidR="006D4B4C" w:rsidRPr="00B56358">
        <w:rPr>
          <w:rFonts w:ascii="Times New Roman" w:hAnsi="Times New Roman" w:cs="Times New Roman"/>
          <w:sz w:val="11"/>
          <w:szCs w:val="11"/>
        </w:rPr>
        <w:t xml:space="preserve"> (копии медицинских документов, выписки из медицинских документов), отражающи</w:t>
      </w:r>
      <w:r w:rsidR="002C523A">
        <w:rPr>
          <w:rFonts w:ascii="Times New Roman" w:hAnsi="Times New Roman" w:cs="Times New Roman"/>
          <w:sz w:val="11"/>
          <w:szCs w:val="11"/>
        </w:rPr>
        <w:t>е</w:t>
      </w:r>
      <w:r w:rsidR="006D4B4C" w:rsidRPr="00B56358">
        <w:rPr>
          <w:rFonts w:ascii="Times New Roman" w:hAnsi="Times New Roman" w:cs="Times New Roman"/>
          <w:sz w:val="11"/>
          <w:szCs w:val="11"/>
        </w:rPr>
        <w:t xml:space="preserve"> состояние его здоровья, включая сведения о результатах обследования, диагнозе, методах лечения, об используемых при предоставлении медицинских услуг лекарственных препаратах и медицинских изделиях, без взимания дополнительной платы</w:t>
      </w:r>
      <w:r w:rsidR="00EC7A3B" w:rsidRPr="00B56358">
        <w:rPr>
          <w:rFonts w:ascii="Times New Roman" w:hAnsi="Times New Roman" w:cs="Times New Roman"/>
          <w:sz w:val="11"/>
          <w:szCs w:val="11"/>
        </w:rPr>
        <w:t>.</w:t>
      </w:r>
      <w:proofErr w:type="gramEnd"/>
    </w:p>
    <w:p w14:paraId="2EA70565" w14:textId="6D2A1ACD" w:rsidR="00337949" w:rsidRPr="00B56358" w:rsidRDefault="0033794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На выбор даты и времени визита к специалисту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включая перенос ранее согласованной даты и времени визита на иные, согласованные обеими Сторонами дату и время, при наличии объективной возможности со стороны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61AF56F" w14:textId="737A8457" w:rsidR="00EC7A3B" w:rsidRPr="00B56358" w:rsidRDefault="00EC7A3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2.1.5. На сохранение в тайне информации о своем здоровье и факте обращения за медицинскими услугами.</w:t>
      </w:r>
    </w:p>
    <w:p w14:paraId="3E33FBDC" w14:textId="68F278A8" w:rsidR="001B10E1" w:rsidRPr="00B56358" w:rsidRDefault="001B10E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2.1.6. Отказаться от </w:t>
      </w:r>
      <w:r w:rsidR="00731C70" w:rsidRPr="00B56358">
        <w:rPr>
          <w:rFonts w:ascii="Times New Roman" w:hAnsi="Times New Roman" w:cs="Times New Roman"/>
          <w:sz w:val="11"/>
          <w:szCs w:val="11"/>
        </w:rPr>
        <w:t xml:space="preserve">получения </w:t>
      </w:r>
      <w:r w:rsidRPr="00B56358">
        <w:rPr>
          <w:rFonts w:ascii="Times New Roman" w:hAnsi="Times New Roman" w:cs="Times New Roman"/>
          <w:sz w:val="11"/>
          <w:szCs w:val="11"/>
        </w:rPr>
        <w:t>услуг по настоящему Договору</w:t>
      </w:r>
      <w:r w:rsidR="00503316" w:rsidRPr="00B56358">
        <w:rPr>
          <w:rFonts w:ascii="Times New Roman" w:hAnsi="Times New Roman" w:cs="Times New Roman"/>
          <w:sz w:val="11"/>
          <w:szCs w:val="11"/>
        </w:rPr>
        <w:t xml:space="preserve"> в любое время.</w:t>
      </w:r>
    </w:p>
    <w:p w14:paraId="4B8E3330" w14:textId="0624499F" w:rsidR="00080028" w:rsidRPr="00B56358" w:rsidRDefault="0008002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2.1.7. В случае возникновения в течение гарантийного срока любых дефектов пломб и зубных протезов, болевых ощущений или осложнений, Пациенту 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>рекомендовано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немедленно обратиться в Поликлинику, не прибегая к помощи других медицинских учреждений. </w:t>
      </w:r>
    </w:p>
    <w:p w14:paraId="3D6F7918" w14:textId="6D38DA2D" w:rsidR="00547A40" w:rsidRPr="00B56358" w:rsidRDefault="00547A40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2.1.8. Пациенту рекомендуется проводить начатое лечение в Поликлинике, не обращаясь параллельно в другие лечебные учреждения.</w:t>
      </w:r>
    </w:p>
    <w:p w14:paraId="5180A3D7" w14:textId="2519AABC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2.2. </w:t>
      </w:r>
      <w:r w:rsidR="00EC7A3B" w:rsidRPr="00B56358">
        <w:rPr>
          <w:rFonts w:ascii="Times New Roman" w:hAnsi="Times New Roman" w:cs="Times New Roman"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обязу</w:t>
      </w:r>
      <w:r w:rsidR="00EC7A3B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>тся:</w:t>
      </w:r>
    </w:p>
    <w:p w14:paraId="6C71B901" w14:textId="580A00DA" w:rsidR="00FB2BFF" w:rsidRPr="00B56358" w:rsidRDefault="00FB2BF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2.2.1. Предостав</w:t>
      </w:r>
      <w:r w:rsidR="00763C63" w:rsidRPr="00B56358">
        <w:rPr>
          <w:rFonts w:ascii="Times New Roman" w:hAnsi="Times New Roman" w:cs="Times New Roman"/>
          <w:sz w:val="11"/>
          <w:szCs w:val="11"/>
        </w:rPr>
        <w:t>лять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763C63" w:rsidRPr="00B56358">
        <w:rPr>
          <w:rFonts w:ascii="Times New Roman" w:hAnsi="Times New Roman" w:cs="Times New Roman"/>
          <w:sz w:val="11"/>
          <w:szCs w:val="11"/>
        </w:rPr>
        <w:t>при каждом своём</w:t>
      </w:r>
      <w:r w:rsidR="0077401F" w:rsidRPr="00B56358">
        <w:rPr>
          <w:rFonts w:ascii="Times New Roman" w:hAnsi="Times New Roman" w:cs="Times New Roman"/>
          <w:sz w:val="11"/>
          <w:szCs w:val="11"/>
        </w:rPr>
        <w:t xml:space="preserve"> новом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обращении за услугами</w:t>
      </w:r>
      <w:r w:rsidR="0077401F" w:rsidRPr="00B56358">
        <w:rPr>
          <w:rFonts w:ascii="Times New Roman" w:hAnsi="Times New Roman" w:cs="Times New Roman"/>
          <w:sz w:val="11"/>
          <w:szCs w:val="11"/>
        </w:rPr>
        <w:t>, равно как и на очередном приёме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предоставления текущих услуг</w:t>
      </w:r>
      <w:r w:rsidR="0077401F" w:rsidRPr="00B56358">
        <w:rPr>
          <w:rFonts w:ascii="Times New Roman" w:hAnsi="Times New Roman" w:cs="Times New Roman"/>
          <w:sz w:val="11"/>
          <w:szCs w:val="11"/>
        </w:rPr>
        <w:t>,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необходимую для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оказания услуг, включая информацию о постоянно принимаемых препаратах. </w:t>
      </w:r>
    </w:p>
    <w:p w14:paraId="6659054E" w14:textId="3693AB9D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FB2BFF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FB2BFF" w:rsidRPr="00B56358">
        <w:rPr>
          <w:rFonts w:ascii="Times New Roman" w:hAnsi="Times New Roman" w:cs="Times New Roman"/>
          <w:sz w:val="11"/>
          <w:szCs w:val="11"/>
        </w:rPr>
        <w:t xml:space="preserve">Соблюдать все назначения и рекомендации специалистов </w:t>
      </w:r>
      <w:r w:rsidR="00644CCD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FB2BFF" w:rsidRPr="00B56358">
        <w:rPr>
          <w:rFonts w:ascii="Times New Roman" w:hAnsi="Times New Roman" w:cs="Times New Roman"/>
          <w:sz w:val="11"/>
          <w:szCs w:val="11"/>
        </w:rPr>
        <w:t xml:space="preserve"> для достижения и сохранения результатов оказания услуг. Сообщать лечащему врачу обо всех изменениях в состоянии своего здоровья на очередном приеме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9BC0A9E" w14:textId="4519C3E7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В случае возникновения необходимости проведения дополнительных диагностических исследований для уточнения отдельных элементов диагноза, которые на момент </w:t>
      </w:r>
      <w:r w:rsidR="0077401F" w:rsidRPr="00B56358">
        <w:rPr>
          <w:rFonts w:ascii="Times New Roman" w:hAnsi="Times New Roman" w:cs="Times New Roman"/>
          <w:sz w:val="11"/>
          <w:szCs w:val="11"/>
        </w:rPr>
        <w:t>каждого нового обращения за услугами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 могли считаться существенными, Пациент </w:t>
      </w:r>
      <w:r w:rsidR="00FB2CDF" w:rsidRPr="00B56358">
        <w:rPr>
          <w:rFonts w:ascii="Times New Roman" w:hAnsi="Times New Roman" w:cs="Times New Roman"/>
          <w:sz w:val="11"/>
          <w:szCs w:val="11"/>
        </w:rPr>
        <w:t>в случае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</w:t>
      </w:r>
      <w:r w:rsidR="00FB2CDF" w:rsidRPr="00B56358">
        <w:rPr>
          <w:rFonts w:ascii="Times New Roman" w:hAnsi="Times New Roman" w:cs="Times New Roman"/>
          <w:sz w:val="11"/>
          <w:szCs w:val="11"/>
        </w:rPr>
        <w:t>инятия решения о их прохождении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FB2CDF" w:rsidRPr="00B56358">
        <w:rPr>
          <w:rFonts w:ascii="Times New Roman" w:hAnsi="Times New Roman" w:cs="Times New Roman"/>
          <w:sz w:val="11"/>
          <w:szCs w:val="11"/>
        </w:rPr>
        <w:t xml:space="preserve">обязуется </w:t>
      </w:r>
      <w:r w:rsidRPr="00B56358">
        <w:rPr>
          <w:rFonts w:ascii="Times New Roman" w:hAnsi="Times New Roman" w:cs="Times New Roman"/>
          <w:sz w:val="11"/>
          <w:szCs w:val="11"/>
        </w:rPr>
        <w:t>и</w:t>
      </w:r>
      <w:r w:rsidR="00FB2CDF" w:rsidRPr="00B56358">
        <w:rPr>
          <w:rFonts w:ascii="Times New Roman" w:hAnsi="Times New Roman" w:cs="Times New Roman"/>
          <w:sz w:val="11"/>
          <w:szCs w:val="11"/>
        </w:rPr>
        <w:t>х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оплатить в соответствии с </w:t>
      </w:r>
      <w:r w:rsidR="00FB2CDF" w:rsidRPr="00B56358">
        <w:rPr>
          <w:rFonts w:ascii="Times New Roman" w:hAnsi="Times New Roman" w:cs="Times New Roman"/>
          <w:sz w:val="11"/>
          <w:szCs w:val="11"/>
        </w:rPr>
        <w:t>П</w:t>
      </w:r>
      <w:r w:rsidRPr="00B56358">
        <w:rPr>
          <w:rFonts w:ascii="Times New Roman" w:hAnsi="Times New Roman" w:cs="Times New Roman"/>
          <w:sz w:val="11"/>
          <w:szCs w:val="11"/>
        </w:rPr>
        <w:t xml:space="preserve">рейскурантом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AA588D0" w14:textId="1AB7589B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Оплатить </w:t>
      </w:r>
      <w:r w:rsidR="00546AAE" w:rsidRPr="00B56358">
        <w:rPr>
          <w:rFonts w:ascii="Times New Roman" w:hAnsi="Times New Roman" w:cs="Times New Roman"/>
          <w:sz w:val="11"/>
          <w:szCs w:val="11"/>
        </w:rPr>
        <w:t>медицински</w:t>
      </w:r>
      <w:r w:rsidR="003805BC" w:rsidRPr="00B56358">
        <w:rPr>
          <w:rFonts w:ascii="Times New Roman" w:hAnsi="Times New Roman" w:cs="Times New Roman"/>
          <w:sz w:val="11"/>
          <w:szCs w:val="11"/>
        </w:rPr>
        <w:t>е</w:t>
      </w:r>
      <w:r w:rsidR="00546AAE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услуг</w:t>
      </w:r>
      <w:r w:rsidR="003805BC" w:rsidRPr="00B56358">
        <w:rPr>
          <w:rFonts w:ascii="Times New Roman" w:hAnsi="Times New Roman" w:cs="Times New Roman"/>
          <w:sz w:val="11"/>
          <w:szCs w:val="11"/>
        </w:rPr>
        <w:t>и, включая дополнительные услуги, вызванные двусторонне согласованным изменением плана лечения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(калькуляции-сметы)</w:t>
      </w:r>
      <w:r w:rsidR="003805B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Pr="00B56358">
        <w:rPr>
          <w:rFonts w:ascii="Times New Roman" w:hAnsi="Times New Roman" w:cs="Times New Roman"/>
          <w:sz w:val="11"/>
          <w:szCs w:val="11"/>
        </w:rPr>
        <w:t>в соответствии с условиями, указанными в статье 3 настоящего Договора.</w:t>
      </w:r>
    </w:p>
    <w:p w14:paraId="2AA4ACD2" w14:textId="61C71B01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Соблюдать конфиденциальность в отношении других пациентов, проходящих лечение в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2162DBB" w14:textId="66F11DF2" w:rsidR="0046164D" w:rsidRPr="00B56358" w:rsidRDefault="004616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lastRenderedPageBreak/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Ознакомиться и подписать все необходимые документы на получение медицинских услуг, предусмотренных настоящим Договором, в том числе необходимые информ</w:t>
      </w:r>
      <w:r w:rsidR="00EA32DF" w:rsidRPr="00B56358">
        <w:rPr>
          <w:rFonts w:ascii="Times New Roman" w:hAnsi="Times New Roman" w:cs="Times New Roman"/>
          <w:sz w:val="11"/>
          <w:szCs w:val="11"/>
        </w:rPr>
        <w:t>ированные добровольные согласия, а по завершению оказания услуг – акт оказанных услуг.</w:t>
      </w:r>
    </w:p>
    <w:p w14:paraId="2A3CCBA9" w14:textId="04CCF2E5" w:rsidR="004C1FC5" w:rsidRPr="00B56358" w:rsidRDefault="004C1FC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Удостоверять личной подписью в медицинской документации факты ознакомления с планом диагностики и лечения, врачебными назначениями и рекомендациями, сроками.</w:t>
      </w:r>
    </w:p>
    <w:p w14:paraId="00BC47AB" w14:textId="40C19797" w:rsidR="0046164D" w:rsidRPr="00B56358" w:rsidRDefault="004616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</w:t>
      </w:r>
      <w:r w:rsidR="00E35D66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064AA5" w:rsidRPr="00B56358">
        <w:rPr>
          <w:rFonts w:ascii="Times New Roman" w:hAnsi="Times New Roman" w:cs="Times New Roman"/>
          <w:sz w:val="11"/>
          <w:szCs w:val="11"/>
        </w:rPr>
        <w:t>8</w:t>
      </w:r>
      <w:r w:rsidRPr="00B56358">
        <w:rPr>
          <w:rFonts w:ascii="Times New Roman" w:hAnsi="Times New Roman" w:cs="Times New Roman"/>
          <w:sz w:val="11"/>
          <w:szCs w:val="11"/>
        </w:rPr>
        <w:t>. Соблюдать правила внутреннего распорядка</w:t>
      </w:r>
      <w:r w:rsidR="003D62EA" w:rsidRPr="00B56358">
        <w:rPr>
          <w:rFonts w:ascii="Times New Roman" w:hAnsi="Times New Roman" w:cs="Times New Roman"/>
          <w:sz w:val="11"/>
          <w:szCs w:val="11"/>
        </w:rPr>
        <w:t xml:space="preserve"> пациентов</w:t>
      </w:r>
      <w:r w:rsidR="00E35D66" w:rsidRPr="00B56358">
        <w:rPr>
          <w:rFonts w:ascii="Times New Roman" w:hAnsi="Times New Roman" w:cs="Times New Roman"/>
          <w:sz w:val="11"/>
          <w:szCs w:val="11"/>
        </w:rPr>
        <w:t xml:space="preserve"> и режима работы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E35D66" w:rsidRPr="00B56358">
        <w:rPr>
          <w:rFonts w:ascii="Times New Roman" w:hAnsi="Times New Roman" w:cs="Times New Roman"/>
          <w:sz w:val="11"/>
          <w:szCs w:val="11"/>
        </w:rPr>
        <w:t>и её специалистов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FED6494" w14:textId="6DBD9EB9" w:rsidR="00D0480A" w:rsidRPr="00B56358" w:rsidRDefault="00D0480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9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Поликлинику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не позднее, чем за </w:t>
      </w:r>
      <w:r w:rsidR="004C78CD">
        <w:rPr>
          <w:rFonts w:ascii="Times New Roman" w:hAnsi="Times New Roman" w:cs="Times New Roman"/>
          <w:sz w:val="11"/>
          <w:szCs w:val="11"/>
        </w:rPr>
        <w:t>12 часов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до начала консультации (процедуры, осмотра) в часы работы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 телефону регистратуры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4C78CD">
        <w:rPr>
          <w:rFonts w:ascii="Times New Roman" w:hAnsi="Times New Roman" w:cs="Times New Roman"/>
          <w:sz w:val="11"/>
          <w:szCs w:val="11"/>
        </w:rPr>
        <w:t>: 8(499)357-20-81.</w:t>
      </w:r>
    </w:p>
    <w:p w14:paraId="13742D1C" w14:textId="51EFB546" w:rsidR="00D0480A" w:rsidRPr="00B56358" w:rsidRDefault="00D0480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3805BC" w:rsidRPr="00B56358">
        <w:rPr>
          <w:rFonts w:ascii="Times New Roman" w:hAnsi="Times New Roman" w:cs="Times New Roman"/>
          <w:sz w:val="11"/>
          <w:szCs w:val="11"/>
        </w:rPr>
        <w:t>0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При необходимости временной приостановки лечения более чем на </w:t>
      </w:r>
      <w:r w:rsidR="00E253E4" w:rsidRPr="00B56358">
        <w:rPr>
          <w:rFonts w:ascii="Times New Roman" w:hAnsi="Times New Roman" w:cs="Times New Roman"/>
          <w:sz w:val="11"/>
          <w:szCs w:val="11"/>
        </w:rPr>
        <w:t>7 (</w:t>
      </w:r>
      <w:r w:rsidRPr="00B56358">
        <w:rPr>
          <w:rFonts w:ascii="Times New Roman" w:hAnsi="Times New Roman" w:cs="Times New Roman"/>
          <w:sz w:val="11"/>
          <w:szCs w:val="11"/>
        </w:rPr>
        <w:t>семь</w:t>
      </w:r>
      <w:r w:rsidR="00E253E4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дней уведомить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Поликлинику </w:t>
      </w:r>
      <w:r w:rsidRPr="00B56358">
        <w:rPr>
          <w:rFonts w:ascii="Times New Roman" w:hAnsi="Times New Roman" w:cs="Times New Roman"/>
          <w:sz w:val="11"/>
          <w:szCs w:val="11"/>
        </w:rPr>
        <w:t>в форме, позволяющей объективно установить факт отправки уведомления Пациент</w:t>
      </w:r>
      <w:r w:rsidR="003805BC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 xml:space="preserve">м и факт получения уведомления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CC78E86" w14:textId="77777777" w:rsidR="004C78CD" w:rsidRPr="00B56358" w:rsidRDefault="00D0480A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3805BC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При возникновении связанных с лечением вопросов или осложнений, включая обращение и (или) непредвиденную госпитализацию в другую медицинскую организацию, незамедлительно сообщать об этом лечащему врачу, а также администратору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 телефону регистратуры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: </w:t>
      </w:r>
      <w:r w:rsidR="004C78CD">
        <w:rPr>
          <w:rFonts w:ascii="Times New Roman" w:hAnsi="Times New Roman" w:cs="Times New Roman"/>
          <w:sz w:val="11"/>
          <w:szCs w:val="11"/>
        </w:rPr>
        <w:t>8(499)357-20-81.</w:t>
      </w:r>
    </w:p>
    <w:p w14:paraId="65CC3393" w14:textId="1CC42B8D" w:rsidR="00BB3217" w:rsidRPr="008153B2" w:rsidRDefault="00BB321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8153B2">
        <w:rPr>
          <w:rFonts w:ascii="Times New Roman" w:hAnsi="Times New Roman" w:cs="Times New Roman"/>
          <w:sz w:val="11"/>
          <w:szCs w:val="11"/>
        </w:rPr>
        <w:t>2.</w:t>
      </w:r>
      <w:r w:rsidR="003805BC" w:rsidRPr="008153B2">
        <w:rPr>
          <w:rFonts w:ascii="Times New Roman" w:hAnsi="Times New Roman" w:cs="Times New Roman"/>
          <w:sz w:val="11"/>
          <w:szCs w:val="11"/>
        </w:rPr>
        <w:t>2</w:t>
      </w:r>
      <w:r w:rsidRPr="008153B2">
        <w:rPr>
          <w:rFonts w:ascii="Times New Roman" w:hAnsi="Times New Roman" w:cs="Times New Roman"/>
          <w:sz w:val="11"/>
          <w:szCs w:val="11"/>
        </w:rPr>
        <w:t>.1</w:t>
      </w:r>
      <w:r w:rsidR="003805BC" w:rsidRPr="008153B2">
        <w:rPr>
          <w:rFonts w:ascii="Times New Roman" w:hAnsi="Times New Roman" w:cs="Times New Roman"/>
          <w:sz w:val="11"/>
          <w:szCs w:val="11"/>
        </w:rPr>
        <w:t>2</w:t>
      </w:r>
      <w:r w:rsidRPr="008153B2">
        <w:rPr>
          <w:rFonts w:ascii="Times New Roman" w:hAnsi="Times New Roman" w:cs="Times New Roman"/>
          <w:sz w:val="11"/>
          <w:szCs w:val="11"/>
        </w:rPr>
        <w:t xml:space="preserve">. Дать согласие на обработку персональных данных по форме, </w:t>
      </w:r>
      <w:r w:rsidR="005563C1">
        <w:rPr>
          <w:rFonts w:ascii="Times New Roman" w:hAnsi="Times New Roman" w:cs="Times New Roman"/>
          <w:sz w:val="11"/>
          <w:szCs w:val="11"/>
        </w:rPr>
        <w:t>предложенной Поликлиникой</w:t>
      </w:r>
      <w:r w:rsidRPr="008153B2">
        <w:rPr>
          <w:rFonts w:ascii="Times New Roman" w:hAnsi="Times New Roman" w:cs="Times New Roman"/>
          <w:sz w:val="11"/>
          <w:szCs w:val="11"/>
        </w:rPr>
        <w:t>.</w:t>
      </w:r>
    </w:p>
    <w:p w14:paraId="32C864C3" w14:textId="5EC96B79" w:rsidR="00BA402F" w:rsidRPr="00B56358" w:rsidRDefault="00BA402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547A40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По окончании лечения являться для контрольных</w:t>
      </w:r>
      <w:r w:rsidR="0070311F" w:rsidRPr="00B56358">
        <w:rPr>
          <w:rFonts w:ascii="Times New Roman" w:hAnsi="Times New Roman" w:cs="Times New Roman"/>
          <w:sz w:val="11"/>
          <w:szCs w:val="11"/>
        </w:rPr>
        <w:t xml:space="preserve"> (профилактических)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осмотров по графику, согласованному с лечащим врачом, выполнять рекомендации врача по соблюдению правил гигиены и ухода за полостью рта.</w:t>
      </w:r>
    </w:p>
    <w:p w14:paraId="18B9E3AE" w14:textId="7D75102A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2.3.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имеет право:</w:t>
      </w:r>
    </w:p>
    <w:p w14:paraId="49C0F40F" w14:textId="35F5AEBB" w:rsidR="003B4CF4" w:rsidRPr="00B56358" w:rsidRDefault="0034029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>. Изменить по согласованию с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объем и условия оказания медицинских услуг, предусмотренных настоящим Договором.</w:t>
      </w:r>
    </w:p>
    <w:p w14:paraId="4CDAB0E4" w14:textId="1070B30B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Самостоятельно определять график консультаций,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</w:t>
      </w:r>
    </w:p>
    <w:p w14:paraId="263120BA" w14:textId="2D01E3EC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Отступить от запланированного графика лечения в случае опоздания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более чем на 15 минут и занятости специалиста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, непосредственно осуществляющего лечение, в том числе отменить назначенный приём; при этом отмена назначенного приёма возможна исключительно при наличии возможности продолжения лечения в иные сроки исходя из клинической ситуации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A064412" w14:textId="39734B23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Самостоятельно в лице специалистов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осуществлять выбор тактики и методики лечения, метода анестезиологического пособия, подбор лекарственных препаратов и медицинских изделий, определять объём диагностических, профилактических и лечебных мероприятий, при условии наличия необходимости их осуществления.</w:t>
      </w:r>
    </w:p>
    <w:p w14:paraId="63A000C1" w14:textId="1A23F068" w:rsidR="00575322" w:rsidRPr="00B56358" w:rsidRDefault="00B95F1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2.3.5. </w:t>
      </w:r>
      <w:r w:rsidR="00575322" w:rsidRPr="00B56358">
        <w:rPr>
          <w:rFonts w:ascii="Times New Roman" w:hAnsi="Times New Roman" w:cs="Times New Roman"/>
          <w:sz w:val="11"/>
          <w:szCs w:val="11"/>
        </w:rPr>
        <w:t>Отказать в продолжени</w:t>
      </w:r>
      <w:r w:rsidR="00E61E46" w:rsidRPr="00B56358">
        <w:rPr>
          <w:rFonts w:ascii="Times New Roman" w:hAnsi="Times New Roman" w:cs="Times New Roman"/>
          <w:sz w:val="11"/>
          <w:szCs w:val="11"/>
        </w:rPr>
        <w:t>и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оказания 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текущих 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услуг в случаях грубого нарушения </w:t>
      </w:r>
      <w:r w:rsidRPr="00B56358">
        <w:rPr>
          <w:rFonts w:ascii="Times New Roman" w:hAnsi="Times New Roman" w:cs="Times New Roman"/>
          <w:sz w:val="11"/>
          <w:szCs w:val="11"/>
        </w:rPr>
        <w:t>Пациентом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условий настоящего </w:t>
      </w:r>
      <w:r w:rsidRPr="00B56358">
        <w:rPr>
          <w:rFonts w:ascii="Times New Roman" w:hAnsi="Times New Roman" w:cs="Times New Roman"/>
          <w:sz w:val="11"/>
          <w:szCs w:val="11"/>
        </w:rPr>
        <w:t>Д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оговора. При этом критерий «грубого нарушения» является исключительной компетенцией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</w:t>
      </w:r>
      <w:r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острого стоматологического состояния. </w:t>
      </w:r>
    </w:p>
    <w:p w14:paraId="342F922B" w14:textId="7AFC2805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2.4.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обяз</w:t>
      </w:r>
      <w:r w:rsidR="00E9288C" w:rsidRPr="00B56358">
        <w:rPr>
          <w:rFonts w:ascii="Times New Roman" w:hAnsi="Times New Roman" w:cs="Times New Roman"/>
          <w:sz w:val="11"/>
          <w:szCs w:val="11"/>
        </w:rPr>
        <w:t>уется</w:t>
      </w:r>
      <w:r w:rsidRPr="00B56358">
        <w:rPr>
          <w:rFonts w:ascii="Times New Roman" w:hAnsi="Times New Roman" w:cs="Times New Roman"/>
          <w:sz w:val="11"/>
          <w:szCs w:val="11"/>
        </w:rPr>
        <w:t>:</w:t>
      </w:r>
    </w:p>
    <w:p w14:paraId="56C014D3" w14:textId="67D15BCD" w:rsidR="00A04AB9" w:rsidRPr="00B56358" w:rsidRDefault="004D689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2.4.1. О</w:t>
      </w:r>
      <w:r w:rsidR="00A04AB9" w:rsidRPr="00B56358">
        <w:rPr>
          <w:rFonts w:ascii="Times New Roman" w:hAnsi="Times New Roman" w:cs="Times New Roman"/>
          <w:sz w:val="11"/>
          <w:szCs w:val="11"/>
        </w:rPr>
        <w:t>казывать медицинские услуги в соответствии с разрешёнными для применения на территории Российской Федерации методами диагностики, профилактики и лечения, качественно и в срок, обусловленный целями оказания медицинских услуг.</w:t>
      </w:r>
    </w:p>
    <w:p w14:paraId="538BEB5E" w14:textId="5EA076EE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A04AB9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Предоставить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полную и достоверную информацию о процедурах, проводимых в рамках</w:t>
      </w:r>
      <w:r w:rsidR="001C35A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настоящего Договора, и медицинских препаратах, используемых при их проведении.</w:t>
      </w:r>
    </w:p>
    <w:p w14:paraId="5EBCA642" w14:textId="555AA2AF" w:rsidR="00E82AAB" w:rsidRPr="00B56358" w:rsidRDefault="00E9288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Обеспечить соблюдение врачебной тайны о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>, а также не передавать персональные данные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третьим лицам без их согласия, за исключение случаев, установленных действующим законод</w:t>
      </w:r>
      <w:r w:rsidR="00D0480A" w:rsidRPr="00B56358">
        <w:rPr>
          <w:rFonts w:ascii="Times New Roman" w:hAnsi="Times New Roman" w:cs="Times New Roman"/>
          <w:sz w:val="11"/>
          <w:szCs w:val="11"/>
        </w:rPr>
        <w:t>а</w:t>
      </w:r>
      <w:r w:rsidR="00E82AAB" w:rsidRPr="00B56358">
        <w:rPr>
          <w:rFonts w:ascii="Times New Roman" w:hAnsi="Times New Roman" w:cs="Times New Roman"/>
          <w:sz w:val="11"/>
          <w:szCs w:val="11"/>
        </w:rPr>
        <w:t>тельством Российской Федерации.</w:t>
      </w:r>
    </w:p>
    <w:p w14:paraId="067CEB5B" w14:textId="5AF58705" w:rsidR="00E9288C" w:rsidRPr="00B56358" w:rsidRDefault="00E9288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>. Обеспечить в</w:t>
      </w:r>
      <w:r w:rsidR="0034029B" w:rsidRPr="00B56358">
        <w:rPr>
          <w:rFonts w:ascii="Times New Roman" w:hAnsi="Times New Roman" w:cs="Times New Roman"/>
          <w:sz w:val="11"/>
          <w:szCs w:val="11"/>
        </w:rPr>
        <w:t>едение медицинской документации, фиксирующей оказание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="0034029B" w:rsidRPr="00B56358">
        <w:rPr>
          <w:rFonts w:ascii="Times New Roman" w:hAnsi="Times New Roman" w:cs="Times New Roman"/>
          <w:sz w:val="11"/>
          <w:szCs w:val="11"/>
        </w:rPr>
        <w:t xml:space="preserve"> медицинских услуг в рамках настоящего Договора </w:t>
      </w:r>
      <w:r w:rsidRPr="00B56358">
        <w:rPr>
          <w:rFonts w:ascii="Times New Roman" w:hAnsi="Times New Roman" w:cs="Times New Roman"/>
          <w:sz w:val="11"/>
          <w:szCs w:val="11"/>
        </w:rPr>
        <w:t>в соответствии с действующим законодательством Российской Федерации.</w:t>
      </w:r>
    </w:p>
    <w:p w14:paraId="05087CD2" w14:textId="787E8725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Выдавать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="00E60E60" w:rsidRPr="00B56358">
        <w:rPr>
          <w:rFonts w:ascii="Times New Roman" w:hAnsi="Times New Roman" w:cs="Times New Roman"/>
          <w:sz w:val="11"/>
          <w:szCs w:val="11"/>
        </w:rPr>
        <w:t xml:space="preserve"> по его запросу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необходимые медицинские документы (листы временной нетрудоспособности, справки, выписные эпикризы и проч.).</w:t>
      </w:r>
    </w:p>
    <w:p w14:paraId="294FB76E" w14:textId="0874D792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Заменить лечащего врача по заявлению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сделанному в письменной форме, при наличии уважительной причины и объективной возможности со стороны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D06FE05" w14:textId="2BAFDFBD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Извещать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 обстоятельствах, объективно препятствующих возможности оказания медицинских услуг.</w:t>
      </w:r>
    </w:p>
    <w:p w14:paraId="3D5ADD53" w14:textId="77777777" w:rsidR="00D81E7B" w:rsidRPr="00B56358" w:rsidRDefault="00D81E7B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50B6CBCD" w14:textId="567C35E4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3.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Стоимость услуг и порядок расчетов</w:t>
      </w:r>
    </w:p>
    <w:p w14:paraId="530BE70F" w14:textId="78F81E61" w:rsidR="00BE75A2" w:rsidRPr="00B56358" w:rsidRDefault="00B63A0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3.1. 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Перечень услуг, которые могут быть оказаны Поликлиникой, и их стоимость определены в Прейскуранте </w:t>
      </w:r>
      <w:r w:rsidR="005563C1">
        <w:rPr>
          <w:rFonts w:ascii="Times New Roman" w:hAnsi="Times New Roman" w:cs="Times New Roman"/>
          <w:sz w:val="11"/>
          <w:szCs w:val="11"/>
        </w:rPr>
        <w:t xml:space="preserve">цен </w:t>
      </w:r>
      <w:r w:rsidR="00BE75A2" w:rsidRPr="00B56358">
        <w:rPr>
          <w:rFonts w:ascii="Times New Roman" w:hAnsi="Times New Roman" w:cs="Times New Roman"/>
          <w:sz w:val="11"/>
          <w:szCs w:val="11"/>
        </w:rPr>
        <w:t>Поликлиники.</w:t>
      </w:r>
    </w:p>
    <w:p w14:paraId="099819D4" w14:textId="5ED503B7" w:rsidR="00991701" w:rsidRPr="00B56358" w:rsidRDefault="00B63A0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Стоимость услуг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, оказываемых Пациенту при каждом </w:t>
      </w:r>
      <w:r w:rsidR="00991701" w:rsidRPr="00B56358">
        <w:rPr>
          <w:rFonts w:ascii="Times New Roman" w:hAnsi="Times New Roman" w:cs="Times New Roman"/>
          <w:sz w:val="11"/>
          <w:szCs w:val="11"/>
        </w:rPr>
        <w:t>его обращении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91701" w:rsidRPr="00B56358">
        <w:rPr>
          <w:rFonts w:ascii="Times New Roman" w:hAnsi="Times New Roman" w:cs="Times New Roman"/>
          <w:sz w:val="11"/>
          <w:szCs w:val="11"/>
        </w:rPr>
        <w:t>Поликлинику, фиксируется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калькуляци</w:t>
      </w:r>
      <w:r w:rsidR="00991701" w:rsidRPr="00B56358">
        <w:rPr>
          <w:rFonts w:ascii="Times New Roman" w:hAnsi="Times New Roman" w:cs="Times New Roman"/>
          <w:sz w:val="11"/>
          <w:szCs w:val="11"/>
        </w:rPr>
        <w:t>и</w:t>
      </w:r>
      <w:r w:rsidR="00E60E60" w:rsidRPr="00B56358">
        <w:rPr>
          <w:rFonts w:ascii="Times New Roman" w:hAnsi="Times New Roman" w:cs="Times New Roman"/>
          <w:sz w:val="11"/>
          <w:szCs w:val="11"/>
        </w:rPr>
        <w:t>-смет</w:t>
      </w:r>
      <w:r w:rsidR="00991701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91701" w:rsidRPr="00B56358">
        <w:rPr>
          <w:rFonts w:ascii="Times New Roman" w:hAnsi="Times New Roman" w:cs="Times New Roman"/>
          <w:sz w:val="11"/>
          <w:szCs w:val="11"/>
        </w:rPr>
        <w:t>(</w:t>
      </w:r>
      <w:r w:rsidRPr="00B56358">
        <w:rPr>
          <w:rFonts w:ascii="Times New Roman" w:hAnsi="Times New Roman" w:cs="Times New Roman"/>
          <w:sz w:val="11"/>
          <w:szCs w:val="11"/>
        </w:rPr>
        <w:t xml:space="preserve">Приложение № 1 к настоящему Договору), 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и </w:t>
      </w:r>
      <w:r w:rsidRPr="00B56358">
        <w:rPr>
          <w:rFonts w:ascii="Times New Roman" w:hAnsi="Times New Roman" w:cs="Times New Roman"/>
          <w:sz w:val="11"/>
          <w:szCs w:val="11"/>
        </w:rPr>
        <w:t>определяе</w:t>
      </w:r>
      <w:r w:rsidR="00BE75A2" w:rsidRPr="00B56358">
        <w:rPr>
          <w:rFonts w:ascii="Times New Roman" w:hAnsi="Times New Roman" w:cs="Times New Roman"/>
          <w:sz w:val="11"/>
          <w:szCs w:val="11"/>
        </w:rPr>
        <w:t>тся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на основании действующ</w:t>
      </w:r>
      <w:r w:rsidR="00BE75A2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Прейскурант</w:t>
      </w:r>
      <w:r w:rsidR="00BE75A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цен</w:t>
      </w:r>
      <w:r w:rsidR="00BE75A2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490FF15" w14:textId="46DEA046" w:rsidR="00251918" w:rsidRPr="00B56358" w:rsidRDefault="0025191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.2. Условием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начала 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предоставления услуг является </w:t>
      </w:r>
      <w:r w:rsidRPr="00B56358">
        <w:rPr>
          <w:rFonts w:ascii="Times New Roman" w:hAnsi="Times New Roman" w:cs="Times New Roman"/>
          <w:sz w:val="11"/>
          <w:szCs w:val="11"/>
        </w:rPr>
        <w:t xml:space="preserve">осуществление Пациентом предварительной </w:t>
      </w:r>
      <w:r w:rsidR="00677C2B" w:rsidRPr="00B56358">
        <w:rPr>
          <w:rFonts w:ascii="Times New Roman" w:hAnsi="Times New Roman" w:cs="Times New Roman"/>
          <w:sz w:val="11"/>
          <w:szCs w:val="11"/>
        </w:rPr>
        <w:t>оплат</w:t>
      </w:r>
      <w:r w:rsidRPr="00B56358">
        <w:rPr>
          <w:rFonts w:ascii="Times New Roman" w:hAnsi="Times New Roman" w:cs="Times New Roman"/>
          <w:sz w:val="11"/>
          <w:szCs w:val="11"/>
        </w:rPr>
        <w:t xml:space="preserve">ы в размере </w:t>
      </w:r>
      <w:r w:rsidR="004C78CD">
        <w:rPr>
          <w:rFonts w:ascii="Times New Roman" w:hAnsi="Times New Roman" w:cs="Times New Roman"/>
          <w:sz w:val="11"/>
          <w:szCs w:val="11"/>
        </w:rPr>
        <w:t>не менее 25</w:t>
      </w:r>
      <w:r w:rsidRPr="00B56358">
        <w:rPr>
          <w:rFonts w:ascii="Times New Roman" w:hAnsi="Times New Roman" w:cs="Times New Roman"/>
          <w:sz w:val="11"/>
          <w:szCs w:val="11"/>
        </w:rPr>
        <w:t>% от стоимости,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 подлежащих оказанию услуг.</w:t>
      </w:r>
    </w:p>
    <w:p w14:paraId="52FFEDAF" w14:textId="77777777" w:rsidR="00A72C54" w:rsidRPr="00B56358" w:rsidRDefault="00A72C54" w:rsidP="00A72C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Оставшуюся сумму Пациент </w:t>
      </w:r>
      <w:r>
        <w:rPr>
          <w:rFonts w:ascii="Times New Roman" w:hAnsi="Times New Roman" w:cs="Times New Roman"/>
          <w:sz w:val="11"/>
          <w:szCs w:val="11"/>
        </w:rPr>
        <w:t>оплачивает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>
        <w:rPr>
          <w:rFonts w:ascii="Times New Roman" w:hAnsi="Times New Roman" w:cs="Times New Roman"/>
          <w:sz w:val="11"/>
          <w:szCs w:val="11"/>
        </w:rPr>
        <w:t>в день оформления Поликлиникой акта оказанных услуг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A577075" w14:textId="6403781C" w:rsidR="00677C2B" w:rsidRPr="00B56358" w:rsidRDefault="00E103E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3.3. Оплата 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производится в кассе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77C2B" w:rsidRPr="00B56358">
        <w:rPr>
          <w:rFonts w:ascii="Times New Roman" w:hAnsi="Times New Roman" w:cs="Times New Roman"/>
          <w:sz w:val="11"/>
          <w:szCs w:val="11"/>
        </w:rPr>
        <w:t>(в наличном либо безналичном порядке), с выдачей Пациенту документов установленного образца, подтверждающих произведенную оплату медицинских услуг. Основанием для оплаты Пациентом медицинских услуг является калькуляция</w:t>
      </w:r>
      <w:r w:rsidR="00E60E60" w:rsidRPr="00B56358">
        <w:rPr>
          <w:rFonts w:ascii="Times New Roman" w:hAnsi="Times New Roman" w:cs="Times New Roman"/>
          <w:sz w:val="11"/>
          <w:szCs w:val="11"/>
        </w:rPr>
        <w:t>-смета</w:t>
      </w:r>
      <w:r w:rsidR="00677C2B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D78029F" w14:textId="474813D8" w:rsidR="00A71243" w:rsidRPr="00B56358" w:rsidRDefault="00A7124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Услуги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могут быть оплачены (полностью или частично) за счет личных средств Пациента, средств иных физических и юридических лиц, в том числе страховыми организациями по программам добровольного медицинского страхования. Оплата услуг в этом случае будет считаться оплатой услуг, оказываемых Пациенту, и не будет считаться основанием для предоставления услуг лицу, осуществившему оплату.</w:t>
      </w:r>
    </w:p>
    <w:p w14:paraId="3984A978" w14:textId="5EF7776F" w:rsidR="00503316" w:rsidRPr="00B56358" w:rsidRDefault="00A7124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3.4. В процессе лечения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может возникнуть необходимость в его корректировке (изменении),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рентгенографии и др. видах диагностики и т.д.). Эти корректировки могут </w:t>
      </w:r>
      <w:r w:rsidR="00F30076" w:rsidRPr="00B56358">
        <w:rPr>
          <w:rFonts w:ascii="Times New Roman" w:hAnsi="Times New Roman" w:cs="Times New Roman"/>
          <w:sz w:val="11"/>
          <w:szCs w:val="11"/>
        </w:rPr>
        <w:t>повлиять на необходимость изменения плана лечения и, как следствие, повлечь изменения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перечня подлежащих оказанию услуг, а, соответственно и </w:t>
      </w:r>
      <w:r w:rsidRPr="00B56358">
        <w:rPr>
          <w:rFonts w:ascii="Times New Roman" w:hAnsi="Times New Roman" w:cs="Times New Roman"/>
          <w:sz w:val="11"/>
          <w:szCs w:val="11"/>
        </w:rPr>
        <w:t>стоимост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и услуг, </w:t>
      </w:r>
      <w:r w:rsidR="002154F1" w:rsidRPr="00B56358">
        <w:rPr>
          <w:rFonts w:ascii="Times New Roman" w:hAnsi="Times New Roman" w:cs="Times New Roman"/>
          <w:sz w:val="11"/>
          <w:szCs w:val="11"/>
        </w:rPr>
        <w:t>определяемой в порядке, установленном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 п. 3.1 настоящего Договора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В этом случае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обязан</w:t>
      </w:r>
      <w:r w:rsidR="00B2260D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незамедлительно сообщить об этом </w:t>
      </w:r>
      <w:r w:rsidR="00F30076" w:rsidRPr="00B56358">
        <w:rPr>
          <w:rFonts w:ascii="Times New Roman" w:hAnsi="Times New Roman" w:cs="Times New Roman"/>
          <w:sz w:val="11"/>
          <w:szCs w:val="11"/>
        </w:rPr>
        <w:t>Пациенту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28C71B5" w14:textId="31FBB100" w:rsidR="002154F1" w:rsidRPr="00B56358" w:rsidRDefault="002154F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</w:t>
      </w:r>
      <w:r w:rsidR="009947C3" w:rsidRPr="00B56358">
        <w:rPr>
          <w:rFonts w:ascii="Times New Roman" w:hAnsi="Times New Roman" w:cs="Times New Roman"/>
          <w:sz w:val="11"/>
          <w:szCs w:val="11"/>
        </w:rPr>
        <w:t xml:space="preserve"> этом случае, а также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случае пожелания Пациента в оказании дополнительных услуг Стороны согласовывают в дополнительной</w:t>
      </w:r>
      <w:r w:rsidR="00080028" w:rsidRPr="00B56358">
        <w:rPr>
          <w:rFonts w:ascii="Times New Roman" w:hAnsi="Times New Roman" w:cs="Times New Roman"/>
          <w:sz w:val="11"/>
          <w:szCs w:val="11"/>
        </w:rPr>
        <w:t xml:space="preserve"> либо измененной</w:t>
      </w:r>
      <w:r w:rsidRPr="00B56358">
        <w:rPr>
          <w:rFonts w:ascii="Times New Roman" w:hAnsi="Times New Roman" w:cs="Times New Roman"/>
          <w:sz w:val="11"/>
          <w:szCs w:val="11"/>
        </w:rPr>
        <w:t xml:space="preserve"> калькуляции-смете перечень </w:t>
      </w:r>
      <w:r w:rsidR="009947C3" w:rsidRPr="00B56358">
        <w:rPr>
          <w:rFonts w:ascii="Times New Roman" w:hAnsi="Times New Roman" w:cs="Times New Roman"/>
          <w:sz w:val="11"/>
          <w:szCs w:val="11"/>
        </w:rPr>
        <w:t>дополнительн</w:t>
      </w:r>
      <w:r w:rsidR="00080028" w:rsidRPr="00B56358">
        <w:rPr>
          <w:rFonts w:ascii="Times New Roman" w:hAnsi="Times New Roman" w:cs="Times New Roman"/>
          <w:sz w:val="11"/>
          <w:szCs w:val="11"/>
        </w:rPr>
        <w:t>о назначенных</w:t>
      </w:r>
      <w:r w:rsidR="009947C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медицинских услуг и на условиях п. 3.1 настоящего Договора их стоимость</w:t>
      </w:r>
      <w:r w:rsidR="009947C3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5E8BCD1" w14:textId="07D33B40" w:rsidR="00080028" w:rsidRPr="00B56358" w:rsidRDefault="0008002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случае, когда в результате изменения плана лечения</w:t>
      </w:r>
      <w:r w:rsidR="001F6E72" w:rsidRPr="00B56358">
        <w:rPr>
          <w:rFonts w:ascii="Times New Roman" w:hAnsi="Times New Roman" w:cs="Times New Roman"/>
          <w:sz w:val="11"/>
          <w:szCs w:val="11"/>
        </w:rPr>
        <w:t xml:space="preserve"> уменьшается общая стоимость первоначально согласованных и оплаченных Пациентом услуг, то возникшая разница в стоимости возвращается Пациенту в порядке, предусмотренном </w:t>
      </w:r>
      <w:proofErr w:type="spellStart"/>
      <w:r w:rsidR="001F6E72" w:rsidRPr="00B56358">
        <w:rPr>
          <w:rFonts w:ascii="Times New Roman" w:hAnsi="Times New Roman" w:cs="Times New Roman"/>
          <w:sz w:val="11"/>
          <w:szCs w:val="11"/>
        </w:rPr>
        <w:t>абз</w:t>
      </w:r>
      <w:proofErr w:type="spellEnd"/>
      <w:r w:rsidR="001F6E72" w:rsidRPr="00B56358">
        <w:rPr>
          <w:rFonts w:ascii="Times New Roman" w:hAnsi="Times New Roman" w:cs="Times New Roman"/>
          <w:sz w:val="11"/>
          <w:szCs w:val="11"/>
        </w:rPr>
        <w:t>. 1 п. 3.5. настоящего Договора.</w:t>
      </w:r>
    </w:p>
    <w:p w14:paraId="59337F89" w14:textId="08028227" w:rsidR="00785584" w:rsidRPr="00B56358" w:rsidRDefault="00785584" w:rsidP="007855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3.5. В случае прерывания оказания, отказа в получении или в предоставлении медицинских услуг по основаниям, предусмотренных законодательством РФ, а также настоящим Договором, Пациенту, оплатившему услуги в соответствии с п. 3.1. настоящего Договора, возвращается стоимость текущих услуг по настоящему Договору за вычетом стоимости уже проведенного лечения (оказанных услуг), а также суммы фактических расходов, связанных с исполнением неоконченных этапов лечения (неоказанных услуг) по настоящему Договору. Возврат денежных средств Пациент</w:t>
      </w:r>
      <w:r>
        <w:rPr>
          <w:rFonts w:ascii="Times New Roman" w:hAnsi="Times New Roman" w:cs="Times New Roman"/>
          <w:sz w:val="11"/>
          <w:szCs w:val="11"/>
        </w:rPr>
        <w:t>у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предусмотренный настоящим пунктом, осуществляется Поликлиникой в течение 3 (трёх) рабочих дней в безналичном порядке с момента расторжения настоящего Договора </w:t>
      </w:r>
      <w:r w:rsidRPr="00B70DC1">
        <w:rPr>
          <w:rFonts w:ascii="Times New Roman" w:hAnsi="Times New Roman" w:cs="Times New Roman"/>
          <w:sz w:val="11"/>
          <w:szCs w:val="11"/>
        </w:rPr>
        <w:t>либо отказа в получении/предоставлении услуг, либо изменения плана лечения и предоставления Пациентом (его законным представителем) реквизитов для безналичного платежа.</w:t>
      </w:r>
    </w:p>
    <w:p w14:paraId="3DB4E9AA" w14:textId="12259482" w:rsidR="00E95BB9" w:rsidRPr="00B56358" w:rsidRDefault="00E95B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Если же стоимость уже проведенного лечения с учётом суммы фактических расходов, связанных с исполнением неоконченных этапов лечения по настоящему Договору, превысят размер платы, внесённой Пациентом, то последний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 (его законный представитель)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обязан не позднее одного рабочего дня после получения от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счёта на оплату произвести оплату</w:t>
      </w:r>
      <w:r w:rsidR="00A16603" w:rsidRPr="00B56358">
        <w:rPr>
          <w:rFonts w:ascii="Times New Roman" w:hAnsi="Times New Roman" w:cs="Times New Roman"/>
          <w:sz w:val="11"/>
          <w:szCs w:val="11"/>
        </w:rPr>
        <w:t xml:space="preserve"> указанной разницы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BB2C76C" w14:textId="07B4FE71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4AB7EA33" w14:textId="1AF548BF" w:rsidR="009E6E52" w:rsidRPr="00B47D83" w:rsidRDefault="00EF78D2" w:rsidP="00B47D83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4.</w:t>
      </w:r>
      <w:r w:rsidR="009E6E52" w:rsidRPr="00B56358">
        <w:rPr>
          <w:rFonts w:ascii="Times New Roman" w:hAnsi="Times New Roman" w:cs="Times New Roman"/>
          <w:b/>
          <w:bCs/>
          <w:sz w:val="11"/>
          <w:szCs w:val="11"/>
        </w:rPr>
        <w:t>Особые условия</w:t>
      </w:r>
      <w:r w:rsidR="001252FA" w:rsidRPr="00B56358">
        <w:rPr>
          <w:rFonts w:ascii="Times New Roman" w:hAnsi="Times New Roman" w:cs="Times New Roman"/>
          <w:b/>
          <w:bCs/>
          <w:sz w:val="11"/>
          <w:szCs w:val="11"/>
        </w:rPr>
        <w:t>, качество услуг и гарантийные обязательства</w:t>
      </w:r>
    </w:p>
    <w:p w14:paraId="2F056D74" w14:textId="53C4BEAD" w:rsidR="00CF3AB3" w:rsidRPr="00B56358" w:rsidRDefault="00CF3AB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DB79FA" w:rsidRPr="00B56358">
        <w:rPr>
          <w:rFonts w:ascii="Times New Roman" w:hAnsi="Times New Roman" w:cs="Times New Roman"/>
          <w:sz w:val="11"/>
          <w:szCs w:val="11"/>
        </w:rPr>
        <w:t>.</w:t>
      </w:r>
      <w:r w:rsidR="001252FA" w:rsidRPr="00B56358">
        <w:rPr>
          <w:rFonts w:ascii="Times New Roman" w:hAnsi="Times New Roman" w:cs="Times New Roman"/>
          <w:sz w:val="11"/>
          <w:szCs w:val="11"/>
        </w:rPr>
        <w:t>1</w:t>
      </w:r>
      <w:r w:rsidR="00DB79FA" w:rsidRPr="00B56358">
        <w:rPr>
          <w:rFonts w:ascii="Times New Roman" w:hAnsi="Times New Roman" w:cs="Times New Roman"/>
          <w:sz w:val="11"/>
          <w:szCs w:val="11"/>
        </w:rPr>
        <w:t>. Оказание медицинских услуг по настоящему Договору</w:t>
      </w:r>
      <w:r w:rsidR="000C751D" w:rsidRPr="00B56358">
        <w:rPr>
          <w:rFonts w:ascii="Times New Roman" w:hAnsi="Times New Roman" w:cs="Times New Roman"/>
          <w:sz w:val="11"/>
          <w:szCs w:val="11"/>
        </w:rPr>
        <w:t xml:space="preserve"> не начинается либо в случае </w:t>
      </w:r>
      <w:proofErr w:type="spellStart"/>
      <w:r w:rsidR="000C751D" w:rsidRPr="00B56358">
        <w:rPr>
          <w:rFonts w:ascii="Times New Roman" w:hAnsi="Times New Roman" w:cs="Times New Roman"/>
          <w:sz w:val="11"/>
          <w:szCs w:val="11"/>
        </w:rPr>
        <w:t>приступления</w:t>
      </w:r>
      <w:proofErr w:type="spellEnd"/>
      <w:r w:rsidR="000C751D" w:rsidRPr="00B56358">
        <w:rPr>
          <w:rFonts w:ascii="Times New Roman" w:hAnsi="Times New Roman" w:cs="Times New Roman"/>
          <w:sz w:val="11"/>
          <w:szCs w:val="11"/>
        </w:rPr>
        <w:t xml:space="preserve"> к их оказанию </w:t>
      </w:r>
      <w:r w:rsidR="00DB79FA" w:rsidRPr="00B56358">
        <w:rPr>
          <w:rFonts w:ascii="Times New Roman" w:hAnsi="Times New Roman" w:cs="Times New Roman"/>
          <w:sz w:val="11"/>
          <w:szCs w:val="11"/>
        </w:rPr>
        <w:t>прекращается незамедлительно, если у Пациента в период исполнения настоящего Договора выявлены противопоказания</w:t>
      </w:r>
      <w:r w:rsidR="000C751D" w:rsidRPr="00B56358">
        <w:rPr>
          <w:rFonts w:ascii="Times New Roman" w:hAnsi="Times New Roman" w:cs="Times New Roman"/>
          <w:sz w:val="11"/>
          <w:szCs w:val="11"/>
        </w:rPr>
        <w:t xml:space="preserve"> к получению медицинских услуг, в частности острые воспалительные или инфекционные заболевания.</w:t>
      </w:r>
    </w:p>
    <w:p w14:paraId="6B8D66D0" w14:textId="4EAB8EE6" w:rsidR="001252FA" w:rsidRPr="00B56358" w:rsidRDefault="001252F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Услуги также не оказываются если Пациент находится в состоянии опьянения.</w:t>
      </w:r>
    </w:p>
    <w:p w14:paraId="62B2835F" w14:textId="68CE19F1" w:rsidR="004C78CD" w:rsidRPr="004C78CD" w:rsidRDefault="00533CA2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1252FA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Подписывая настоящий Договор</w:t>
      </w:r>
      <w:r w:rsidR="00E21C2C">
        <w:rPr>
          <w:rFonts w:ascii="Times New Roman" w:hAnsi="Times New Roman" w:cs="Times New Roman"/>
          <w:sz w:val="11"/>
          <w:szCs w:val="11"/>
        </w:rPr>
        <w:t>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Пациент подтвержда</w:t>
      </w:r>
      <w:r w:rsidR="00C524D5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 xml:space="preserve">т, что ознакомлен с прейскурантом </w:t>
      </w:r>
      <w:proofErr w:type="gramStart"/>
      <w:r w:rsidR="00B2260D" w:rsidRPr="00B56358">
        <w:rPr>
          <w:rFonts w:ascii="Times New Roman" w:hAnsi="Times New Roman" w:cs="Times New Roman"/>
          <w:sz w:val="11"/>
          <w:szCs w:val="11"/>
        </w:rPr>
        <w:t>Поликлиники</w:t>
      </w:r>
      <w:proofErr w:type="gramEnd"/>
      <w:r w:rsidR="00B2260D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и он в любой момент после заключ</w:t>
      </w:r>
      <w:r w:rsidR="00721D18" w:rsidRPr="00B56358">
        <w:rPr>
          <w:rFonts w:ascii="Times New Roman" w:hAnsi="Times New Roman" w:cs="Times New Roman"/>
          <w:sz w:val="11"/>
          <w:szCs w:val="11"/>
        </w:rPr>
        <w:t>ения настоящего Договора мо</w:t>
      </w:r>
      <w:r w:rsidR="00C524D5" w:rsidRPr="00B56358">
        <w:rPr>
          <w:rFonts w:ascii="Times New Roman" w:hAnsi="Times New Roman" w:cs="Times New Roman"/>
          <w:sz w:val="11"/>
          <w:szCs w:val="11"/>
        </w:rPr>
        <w:t>же</w:t>
      </w:r>
      <w:r w:rsidR="00721D18" w:rsidRPr="00B56358">
        <w:rPr>
          <w:rFonts w:ascii="Times New Roman" w:hAnsi="Times New Roman" w:cs="Times New Roman"/>
          <w:sz w:val="11"/>
          <w:szCs w:val="11"/>
        </w:rPr>
        <w:t xml:space="preserve">т </w:t>
      </w:r>
      <w:r w:rsidRPr="00B56358">
        <w:rPr>
          <w:rFonts w:ascii="Times New Roman" w:hAnsi="Times New Roman" w:cs="Times New Roman"/>
          <w:sz w:val="11"/>
          <w:szCs w:val="11"/>
        </w:rPr>
        <w:t>знакомитьс</w:t>
      </w:r>
      <w:r w:rsidR="006D65E7" w:rsidRPr="00B56358">
        <w:rPr>
          <w:rFonts w:ascii="Times New Roman" w:hAnsi="Times New Roman" w:cs="Times New Roman"/>
          <w:sz w:val="11"/>
          <w:szCs w:val="11"/>
        </w:rPr>
        <w:t xml:space="preserve">я с актуальным прейскурантом на сайте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D65E7" w:rsidRPr="00B56358">
        <w:rPr>
          <w:rFonts w:ascii="Times New Roman" w:hAnsi="Times New Roman" w:cs="Times New Roman"/>
          <w:sz w:val="11"/>
          <w:szCs w:val="11"/>
        </w:rPr>
        <w:t xml:space="preserve">по следующему адресу: </w:t>
      </w:r>
      <w:proofErr w:type="spellStart"/>
      <w:r w:rsidR="004C78CD" w:rsidRPr="004C78CD">
        <w:rPr>
          <w:rFonts w:ascii="Times New Roman" w:hAnsi="Times New Roman"/>
          <w:color w:val="000000"/>
          <w:sz w:val="11"/>
          <w:szCs w:val="11"/>
          <w:lang w:val="en-US"/>
        </w:rPr>
        <w:t>sp</w:t>
      </w:r>
      <w:proofErr w:type="spellEnd"/>
      <w:r w:rsidR="004C78CD" w:rsidRPr="004C78CD">
        <w:rPr>
          <w:rFonts w:ascii="Times New Roman" w:hAnsi="Times New Roman"/>
          <w:color w:val="000000"/>
          <w:sz w:val="11"/>
          <w:szCs w:val="11"/>
        </w:rPr>
        <w:t>51</w:t>
      </w:r>
      <w:proofErr w:type="spellStart"/>
      <w:r w:rsidR="004C78CD" w:rsidRPr="004C78CD">
        <w:rPr>
          <w:rFonts w:ascii="Times New Roman" w:hAnsi="Times New Roman"/>
          <w:color w:val="000000"/>
          <w:sz w:val="11"/>
          <w:szCs w:val="11"/>
          <w:lang w:val="en-US"/>
        </w:rPr>
        <w:t>dzm</w:t>
      </w:r>
      <w:proofErr w:type="spellEnd"/>
      <w:r w:rsidR="004C78CD" w:rsidRPr="004C78CD">
        <w:rPr>
          <w:rFonts w:ascii="Times New Roman" w:hAnsi="Times New Roman"/>
          <w:color w:val="000000"/>
          <w:sz w:val="11"/>
          <w:szCs w:val="11"/>
        </w:rPr>
        <w:t>.</w:t>
      </w:r>
      <w:proofErr w:type="spellStart"/>
      <w:r w:rsidR="004C78CD" w:rsidRPr="004C78CD">
        <w:rPr>
          <w:rFonts w:ascii="Times New Roman" w:hAnsi="Times New Roman"/>
          <w:color w:val="000000"/>
          <w:sz w:val="11"/>
          <w:szCs w:val="11"/>
          <w:lang w:val="en-US"/>
        </w:rPr>
        <w:t>ru</w:t>
      </w:r>
      <w:proofErr w:type="spellEnd"/>
      <w:r w:rsidR="004C78CD" w:rsidRPr="004C78CD"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2B1813F" w14:textId="7566CC4B" w:rsidR="001D0D5D" w:rsidRPr="00B56358" w:rsidRDefault="001D0D5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 xml:space="preserve">гарантирует Пациенту качественное оказание услуг, то есть выполнение составляющих услуги действий методиками и со свойствами, соответствующими обязательным для подобных услуг требованиями, а также в соответствии с технологией, предусмотренной для применяемых при оказании услуг материалов, препаратов, инструментов, оборудования. </w:t>
      </w:r>
    </w:p>
    <w:p w14:paraId="0EB80CC1" w14:textId="2E240B0B" w:rsidR="001D0D5D" w:rsidRPr="00B56358" w:rsidRDefault="001D0D5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Пациент осознает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 </w:t>
      </w:r>
    </w:p>
    <w:p w14:paraId="45CE0ACD" w14:textId="25AC9D4B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lastRenderedPageBreak/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явка на профилактические осмотры с обязательным проведением профессиональной гигиены полости рта (не реже двух раз в год); </w:t>
      </w:r>
    </w:p>
    <w:p w14:paraId="0C812747" w14:textId="7E18A142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строгое выполнение всех рекомендаций и предписаний врача; </w:t>
      </w:r>
    </w:p>
    <w:p w14:paraId="51CC893C" w14:textId="4CA30B65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посещение врачебного кабинета в назначенный срок; </w:t>
      </w:r>
    </w:p>
    <w:p w14:paraId="2EB9B6B6" w14:textId="11729E10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предоставление </w:t>
      </w:r>
      <w:r w:rsidRPr="00B56358">
        <w:rPr>
          <w:rFonts w:ascii="Times New Roman" w:hAnsi="Times New Roman" w:cs="Times New Roman"/>
          <w:sz w:val="11"/>
          <w:szCs w:val="11"/>
        </w:rPr>
        <w:t>Пациентом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 точной и подробной информации о состоянии своего здоровья, включая сведения о переносимых и имеющихся заболеваниях, непереносимости лекарств, препаратов и процедур, о проводимом вне поликлинике лечений; </w:t>
      </w:r>
    </w:p>
    <w:p w14:paraId="25A33DE2" w14:textId="3B7F1B76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информирование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при первой возможности об изменениях в состоянии здоровья, включая появление болевых или дискомфортных ощущений в процессе и после лечения; </w:t>
      </w:r>
    </w:p>
    <w:p w14:paraId="1629EAF5" w14:textId="1CCA7AF7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предоставление выписки из медицинской карты и рентгеновских снимков из других </w:t>
      </w:r>
      <w:r w:rsidR="00154A52" w:rsidRPr="00B56358">
        <w:rPr>
          <w:rFonts w:ascii="Times New Roman" w:hAnsi="Times New Roman" w:cs="Times New Roman"/>
          <w:sz w:val="11"/>
          <w:szCs w:val="11"/>
        </w:rPr>
        <w:t>медицинских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 учреждений, в случае обращения к ним за неотложной стоматологической помощью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494CC40" w14:textId="1F5DE472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Осложнения и другие побочные эффекты медицинского вмешательства, возникшие вследствие биологических особенностей организма Пациента, и вероятность которых используемые значения и технологии не могут полностью исключить, не являются показателем плохого качества услуги и основанием для претензий к </w:t>
      </w:r>
      <w:r w:rsidR="00B2260D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1B6C93C3" w14:textId="71436B66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Возможные </w:t>
      </w:r>
      <w:proofErr w:type="spellStart"/>
      <w:r w:rsidRPr="00B56358">
        <w:rPr>
          <w:rFonts w:ascii="Times New Roman" w:hAnsi="Times New Roman" w:cs="Times New Roman"/>
          <w:sz w:val="11"/>
          <w:szCs w:val="11"/>
        </w:rPr>
        <w:t>дискомфорты</w:t>
      </w:r>
      <w:proofErr w:type="spellEnd"/>
      <w:r w:rsidRPr="00B56358">
        <w:rPr>
          <w:rFonts w:ascii="Times New Roman" w:hAnsi="Times New Roman" w:cs="Times New Roman"/>
          <w:sz w:val="11"/>
          <w:szCs w:val="11"/>
        </w:rPr>
        <w:t xml:space="preserve">, вызванные спецификой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Пациент был заранее предупрежден специалистом, не являются показателем плохого качества услуги и основанием для претензий к </w:t>
      </w:r>
      <w:r w:rsidR="00B2260D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1B9BB7FE" w14:textId="2F18C99F" w:rsidR="00B2260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Гарантийный срок исчисляется с момента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 подписания Пациентом акта оказанных услуг (Приложение № 2 к настоящему Договору))</w:t>
      </w:r>
      <w:r w:rsidR="009947C3" w:rsidRPr="00B56358">
        <w:rPr>
          <w:rFonts w:ascii="Times New Roman" w:hAnsi="Times New Roman" w:cs="Times New Roman"/>
          <w:sz w:val="11"/>
          <w:szCs w:val="11"/>
        </w:rPr>
        <w:t>, оформляемого по итогам каждого обращения Пациента в Поликлинику (оказания услуг по каждой калькуляции-смете)</w:t>
      </w:r>
      <w:r w:rsidR="00B2260D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0B6466E" w14:textId="274D2C21" w:rsidR="004B55CA" w:rsidRPr="00B56358" w:rsidRDefault="000D616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4B55CA" w:rsidRPr="00B56358">
        <w:rPr>
          <w:rFonts w:ascii="Times New Roman" w:hAnsi="Times New Roman" w:cs="Times New Roman"/>
          <w:sz w:val="11"/>
          <w:szCs w:val="11"/>
        </w:rPr>
        <w:t>.</w:t>
      </w:r>
      <w:r w:rsidR="006711A1" w:rsidRPr="00B56358">
        <w:rPr>
          <w:rFonts w:ascii="Times New Roman" w:hAnsi="Times New Roman" w:cs="Times New Roman"/>
          <w:sz w:val="11"/>
          <w:szCs w:val="11"/>
        </w:rPr>
        <w:t>8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. Гарантия не распространяется на нормальный износ или на повреждение, вызванные ненормальным или неправильным использованием, небрежностью или несчастным случаем. </w:t>
      </w:r>
    </w:p>
    <w:p w14:paraId="7B05CCFF" w14:textId="389A7E15" w:rsidR="000D6164" w:rsidRPr="00B56358" w:rsidRDefault="000D616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4B55CA" w:rsidRPr="00B56358">
        <w:rPr>
          <w:rFonts w:ascii="Times New Roman" w:hAnsi="Times New Roman" w:cs="Times New Roman"/>
          <w:sz w:val="11"/>
          <w:szCs w:val="11"/>
        </w:rPr>
        <w:t>.</w:t>
      </w:r>
      <w:r w:rsidR="006711A1" w:rsidRPr="00B56358">
        <w:rPr>
          <w:rFonts w:ascii="Times New Roman" w:hAnsi="Times New Roman" w:cs="Times New Roman"/>
          <w:sz w:val="11"/>
          <w:szCs w:val="11"/>
        </w:rPr>
        <w:t>9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гарантирует качество </w:t>
      </w:r>
      <w:r w:rsidRPr="00B56358">
        <w:rPr>
          <w:rFonts w:ascii="Times New Roman" w:hAnsi="Times New Roman" w:cs="Times New Roman"/>
          <w:sz w:val="11"/>
          <w:szCs w:val="11"/>
        </w:rPr>
        <w:t>оказанных услуг (гарантийный срок)</w:t>
      </w:r>
      <w:r w:rsidR="004B55CA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7A600ABF" w14:textId="0B4DCE7D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установка пломбы из химического композита светового отверждения импортного производства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12</w:t>
      </w:r>
      <w:r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(двенадцать)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>месяцев;</w:t>
      </w:r>
    </w:p>
    <w:p w14:paraId="51894BB4" w14:textId="77777777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металлокерамические протезы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12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(двенадцать) месяцев;</w:t>
      </w:r>
    </w:p>
    <w:p w14:paraId="1B2A1E39" w14:textId="77777777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пластмассовые матрицы замковых протезов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12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(двенадцать) месяцев;</w:t>
      </w:r>
    </w:p>
    <w:p w14:paraId="39D61E6A" w14:textId="77777777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коронки с облицовкой из пластмассы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6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 (шести) месяцев;</w:t>
      </w:r>
    </w:p>
    <w:p w14:paraId="66599AB4" w14:textId="77777777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временные пластмассовые коронки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(одного) месяца с момента изготовления;</w:t>
      </w:r>
    </w:p>
    <w:p w14:paraId="1690CF33" w14:textId="77777777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– установка зубных </w:t>
      </w:r>
      <w:proofErr w:type="spellStart"/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>имплантов</w:t>
      </w:r>
      <w:proofErr w:type="spellEnd"/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в течение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12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(двенадцать) месяцев с момента протезирования;</w:t>
      </w:r>
    </w:p>
    <w:p w14:paraId="4C6988E8" w14:textId="0835E170" w:rsidR="004C78CD" w:rsidRPr="004C78CD" w:rsidRDefault="004C78CD" w:rsidP="004C78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>– прочие (друг</w:t>
      </w:r>
      <w:r w:rsidR="00D11B32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ие) конструкции и виды лечения </w:t>
      </w:r>
      <w:proofErr w:type="gramStart"/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>согласно договора</w:t>
      </w:r>
      <w:proofErr w:type="gramEnd"/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  <w:u w:val="single"/>
        </w:rPr>
        <w:t>12</w:t>
      </w:r>
      <w:r w:rsidRPr="004C78CD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(двенадцать) месяцев.</w:t>
      </w:r>
    </w:p>
    <w:p w14:paraId="3BB8A049" w14:textId="76512881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Допускается уменьшение гарантийных сроков лечащим врачом </w:t>
      </w:r>
      <w:r w:rsidR="00245734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с обязательной отметкой в медицинской карте </w:t>
      </w:r>
      <w:r w:rsidR="00B47555"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и </w:t>
      </w:r>
      <w:r w:rsidR="00B47555" w:rsidRPr="00B56358">
        <w:rPr>
          <w:rFonts w:ascii="Times New Roman" w:hAnsi="Times New Roman" w:cs="Times New Roman"/>
          <w:sz w:val="11"/>
          <w:szCs w:val="11"/>
        </w:rPr>
        <w:t>ознакомления с этим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47555"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D7CAFB" w14:textId="31D2EE0A" w:rsidR="0070311F" w:rsidRPr="00B56358" w:rsidRDefault="00B4755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4.1</w:t>
      </w:r>
      <w:r w:rsidR="006711A1" w:rsidRPr="00B56358">
        <w:rPr>
          <w:rFonts w:ascii="Times New Roman" w:hAnsi="Times New Roman" w:cs="Times New Roman"/>
          <w:sz w:val="11"/>
          <w:szCs w:val="11"/>
        </w:rPr>
        <w:t>0</w:t>
      </w:r>
      <w:r w:rsidRPr="00B56358">
        <w:rPr>
          <w:rFonts w:ascii="Times New Roman" w:hAnsi="Times New Roman" w:cs="Times New Roman"/>
          <w:sz w:val="11"/>
          <w:szCs w:val="11"/>
        </w:rPr>
        <w:t>. Г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арантийный срок </w:t>
      </w:r>
      <w:r w:rsidR="00275DE8" w:rsidRPr="00B56358">
        <w:rPr>
          <w:rFonts w:ascii="Times New Roman" w:hAnsi="Times New Roman" w:cs="Times New Roman"/>
          <w:sz w:val="11"/>
          <w:szCs w:val="11"/>
        </w:rPr>
        <w:t>прерывается в случаях</w:t>
      </w:r>
      <w:r w:rsidR="0070311F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5E23D9E2" w14:textId="0202A217" w:rsidR="0070311F" w:rsidRPr="00B56358" w:rsidRDefault="0070311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однократной 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неявки Пациента в установленные сроки на </w:t>
      </w:r>
      <w:r w:rsidRPr="00B56358">
        <w:rPr>
          <w:rFonts w:ascii="Times New Roman" w:hAnsi="Times New Roman" w:cs="Times New Roman"/>
          <w:sz w:val="11"/>
          <w:szCs w:val="11"/>
        </w:rPr>
        <w:t>контрольные (</w:t>
      </w:r>
      <w:r w:rsidR="00275DE8" w:rsidRPr="00B56358">
        <w:rPr>
          <w:rFonts w:ascii="Times New Roman" w:hAnsi="Times New Roman" w:cs="Times New Roman"/>
          <w:sz w:val="11"/>
          <w:szCs w:val="11"/>
        </w:rPr>
        <w:t>профилактические</w:t>
      </w:r>
      <w:r w:rsidRPr="00B56358">
        <w:rPr>
          <w:rFonts w:ascii="Times New Roman" w:hAnsi="Times New Roman" w:cs="Times New Roman"/>
          <w:sz w:val="11"/>
          <w:szCs w:val="11"/>
        </w:rPr>
        <w:t>)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осмотры</w:t>
      </w:r>
      <w:r w:rsidRPr="00B56358">
        <w:rPr>
          <w:rFonts w:ascii="Times New Roman" w:hAnsi="Times New Roman" w:cs="Times New Roman"/>
          <w:sz w:val="11"/>
          <w:szCs w:val="11"/>
        </w:rPr>
        <w:t>;</w:t>
      </w:r>
    </w:p>
    <w:p w14:paraId="2245EF54" w14:textId="77777777" w:rsidR="00076246" w:rsidRPr="00B56358" w:rsidRDefault="0070311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отказа от проведения</w:t>
      </w:r>
      <w:r w:rsidR="00076246" w:rsidRPr="00B56358">
        <w:rPr>
          <w:rFonts w:ascii="Times New Roman" w:hAnsi="Times New Roman" w:cs="Times New Roman"/>
          <w:sz w:val="11"/>
          <w:szCs w:val="11"/>
        </w:rPr>
        <w:t xml:space="preserve"> (непроведения)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275DE8" w:rsidRPr="00B56358">
        <w:rPr>
          <w:rFonts w:ascii="Times New Roman" w:hAnsi="Times New Roman" w:cs="Times New Roman"/>
          <w:sz w:val="11"/>
          <w:szCs w:val="11"/>
        </w:rPr>
        <w:t>обязательн</w:t>
      </w:r>
      <w:r w:rsidR="00076246" w:rsidRPr="00B56358">
        <w:rPr>
          <w:rFonts w:ascii="Times New Roman" w:hAnsi="Times New Roman" w:cs="Times New Roman"/>
          <w:sz w:val="11"/>
          <w:szCs w:val="11"/>
        </w:rPr>
        <w:t>ой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профессиональной гигиены полости рта</w:t>
      </w:r>
      <w:r w:rsidR="00076246" w:rsidRPr="00B56358">
        <w:rPr>
          <w:rFonts w:ascii="Times New Roman" w:hAnsi="Times New Roman" w:cs="Times New Roman"/>
          <w:sz w:val="11"/>
          <w:szCs w:val="11"/>
        </w:rPr>
        <w:t>;</w:t>
      </w:r>
    </w:p>
    <w:p w14:paraId="01315225" w14:textId="310E57DB" w:rsidR="00275DE8" w:rsidRPr="00B56358" w:rsidRDefault="0007624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275DE8" w:rsidRPr="00B56358">
        <w:rPr>
          <w:rFonts w:ascii="Times New Roman" w:hAnsi="Times New Roman" w:cs="Times New Roman"/>
          <w:sz w:val="11"/>
          <w:szCs w:val="11"/>
        </w:rPr>
        <w:t>выявления отступлений в выполнении ре</w:t>
      </w:r>
      <w:r w:rsidRPr="00B56358">
        <w:rPr>
          <w:rFonts w:ascii="Times New Roman" w:hAnsi="Times New Roman" w:cs="Times New Roman"/>
          <w:sz w:val="11"/>
          <w:szCs w:val="11"/>
        </w:rPr>
        <w:t>комендаций и предписаний врача;</w:t>
      </w:r>
    </w:p>
    <w:p w14:paraId="0E4D334B" w14:textId="06C3C39E" w:rsidR="00076246" w:rsidRPr="00B56358" w:rsidRDefault="0007624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выявления </w:t>
      </w:r>
      <w:r w:rsidR="0037788A" w:rsidRPr="00B56358">
        <w:rPr>
          <w:rFonts w:ascii="Times New Roman" w:hAnsi="Times New Roman" w:cs="Times New Roman"/>
          <w:sz w:val="11"/>
          <w:szCs w:val="11"/>
        </w:rPr>
        <w:t>факта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обращения Пациента </w:t>
      </w:r>
      <w:r w:rsidR="0037788A" w:rsidRPr="00B56358">
        <w:rPr>
          <w:rFonts w:ascii="Times New Roman" w:hAnsi="Times New Roman" w:cs="Times New Roman"/>
          <w:sz w:val="11"/>
          <w:szCs w:val="11"/>
        </w:rPr>
        <w:t>к третьим лицам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7788A" w:rsidRPr="00B56358">
        <w:rPr>
          <w:rFonts w:ascii="Times New Roman" w:hAnsi="Times New Roman" w:cs="Times New Roman"/>
          <w:sz w:val="11"/>
          <w:szCs w:val="11"/>
        </w:rPr>
        <w:t>в случаях, указанном в п. 2.</w:t>
      </w:r>
      <w:r w:rsidR="00080028" w:rsidRPr="00B56358">
        <w:rPr>
          <w:rFonts w:ascii="Times New Roman" w:hAnsi="Times New Roman" w:cs="Times New Roman"/>
          <w:sz w:val="11"/>
          <w:szCs w:val="11"/>
        </w:rPr>
        <w:t>1</w:t>
      </w:r>
      <w:r w:rsidR="0037788A" w:rsidRPr="00B56358">
        <w:rPr>
          <w:rFonts w:ascii="Times New Roman" w:hAnsi="Times New Roman" w:cs="Times New Roman"/>
          <w:sz w:val="11"/>
          <w:szCs w:val="11"/>
        </w:rPr>
        <w:t>.</w:t>
      </w:r>
      <w:r w:rsidR="00080028" w:rsidRPr="00B56358">
        <w:rPr>
          <w:rFonts w:ascii="Times New Roman" w:hAnsi="Times New Roman" w:cs="Times New Roman"/>
          <w:sz w:val="11"/>
          <w:szCs w:val="11"/>
        </w:rPr>
        <w:t>7</w:t>
      </w:r>
      <w:r w:rsidR="0037788A" w:rsidRPr="00B56358">
        <w:rPr>
          <w:rFonts w:ascii="Times New Roman" w:hAnsi="Times New Roman" w:cs="Times New Roman"/>
          <w:sz w:val="11"/>
          <w:szCs w:val="11"/>
        </w:rPr>
        <w:t>. настоящего Договора.</w:t>
      </w:r>
    </w:p>
    <w:p w14:paraId="74CCE9AE" w14:textId="76D6350E" w:rsidR="00533CA2" w:rsidRPr="00B56358" w:rsidRDefault="0068002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533CA2" w:rsidRPr="00B56358">
        <w:rPr>
          <w:rFonts w:ascii="Times New Roman" w:hAnsi="Times New Roman" w:cs="Times New Roman"/>
          <w:sz w:val="11"/>
          <w:szCs w:val="11"/>
        </w:rPr>
        <w:t>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1</w:t>
      </w:r>
      <w:r w:rsidR="00533CA2" w:rsidRPr="00B56358">
        <w:rPr>
          <w:rFonts w:ascii="Times New Roman" w:hAnsi="Times New Roman" w:cs="Times New Roman"/>
          <w:sz w:val="11"/>
          <w:szCs w:val="11"/>
        </w:rPr>
        <w:t xml:space="preserve">. Пациент проинформирован о том, что в процессе оказания медицинских услуг по настоящему Договору существует вероятность возникновения осложнений, независящих от уровня и качества </w:t>
      </w:r>
      <w:r w:rsidRPr="00B56358">
        <w:rPr>
          <w:rFonts w:ascii="Times New Roman" w:hAnsi="Times New Roman" w:cs="Times New Roman"/>
          <w:sz w:val="11"/>
          <w:szCs w:val="11"/>
        </w:rPr>
        <w:t>предоставляемых</w:t>
      </w:r>
      <w:r w:rsidR="00533CA2" w:rsidRPr="00B56358">
        <w:rPr>
          <w:rFonts w:ascii="Times New Roman" w:hAnsi="Times New Roman" w:cs="Times New Roman"/>
          <w:sz w:val="11"/>
          <w:szCs w:val="11"/>
        </w:rPr>
        <w:t xml:space="preserve"> медицинских услуг, применяемых технологий, квалификации медицинского персонала и т.п. </w:t>
      </w:r>
      <w:r w:rsidR="00245734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533CA2" w:rsidRPr="00B56358">
        <w:rPr>
          <w:rFonts w:ascii="Times New Roman" w:hAnsi="Times New Roman" w:cs="Times New Roman"/>
          <w:sz w:val="11"/>
          <w:szCs w:val="11"/>
        </w:rPr>
        <w:t>обязуется принять максимальные меры для профилактики возможных осложнений, а в случае их возникновения содействовать в их лечении.</w:t>
      </w:r>
    </w:p>
    <w:p w14:paraId="7F2B4EB9" w14:textId="29085852" w:rsidR="00CD12BF" w:rsidRPr="00B56358" w:rsidRDefault="00CD12B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Пациент уведомлен о том, что несоблюдение ими рекомендаций и/или требований лечащего врача, а также в случае нарушения Пациентом исполнения настоящего Договора, в том числе назначенного режима лечения, может снизить качество предоставляемых услуг, повлечь за собой невозможность их завершения в срок или отрицательно сказаться на состоянии здоровья Пациент</w:t>
      </w:r>
      <w:r w:rsidR="005630F4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17DA55D" w14:textId="36B5E465" w:rsidR="00294C7B" w:rsidRPr="00B56358" w:rsidRDefault="00294C7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Медицинские услуги, оказываемые по настоящему Договору, включают возможность допустимого вмешательства в состояние здоровья Пациент</w:t>
      </w:r>
      <w:r w:rsidR="00C524D5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ради устранения или приостановления имеющегося патологического процесса (заболевания) и (или) его последствий, предотвращения большего вреда от имеющегося патологического процесса (заболевания), а также включают вероятность проявления сопутствующих и побочных свойств медицинского воздействия (осложнений), специально оговорённых в соответствующей медицинской и документации, оформляющей оказание медицинских услуг по настоящему Договору.</w:t>
      </w:r>
    </w:p>
    <w:p w14:paraId="03733639" w14:textId="77777777" w:rsidR="009E6E52" w:rsidRPr="00B56358" w:rsidRDefault="009E6E52" w:rsidP="009E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1A43A2AE" w14:textId="0A5C029F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5.</w:t>
      </w:r>
      <w:r w:rsidR="008E6778" w:rsidRPr="00B56358">
        <w:rPr>
          <w:rFonts w:ascii="Times New Roman" w:hAnsi="Times New Roman" w:cs="Times New Roman"/>
          <w:b/>
          <w:bCs/>
          <w:sz w:val="11"/>
          <w:szCs w:val="11"/>
        </w:rPr>
        <w:t>Ответственность Сторон</w:t>
      </w:r>
    </w:p>
    <w:p w14:paraId="32FE041D" w14:textId="2004C3EE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5.1. </w:t>
      </w:r>
      <w:r w:rsidR="00F953EB" w:rsidRPr="00B56358">
        <w:rPr>
          <w:rFonts w:ascii="Times New Roman" w:hAnsi="Times New Roman" w:cs="Times New Roman"/>
          <w:sz w:val="11"/>
          <w:szCs w:val="11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3A9E99B4" w14:textId="2899BA23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5.2. Стороны берут взаимные обязательства по соблюдению режима конфиденциальности в отношении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информации, полученной ими при выполнении условий настоящего Договора. Стороны несут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ответственность за последствия, вызванные нарушением обязательств по конфиденциальности, независимо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 того, было ли нарушение совершено преднамеренно или случайно. Положение настоящего пункта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Договора сохраняет свою юридическую силу и по истечении срока действия настоящего Договора</w:t>
      </w:r>
      <w:r w:rsidR="00C6009B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68E2C73" w14:textId="5F5A70B2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В случае неявк</w:t>
      </w:r>
      <w:r w:rsidR="00D45A70" w:rsidRPr="00B56358">
        <w:rPr>
          <w:rFonts w:ascii="Times New Roman" w:hAnsi="Times New Roman" w:cs="Times New Roman"/>
          <w:sz w:val="11"/>
          <w:szCs w:val="11"/>
        </w:rPr>
        <w:t>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Пациент</w:t>
      </w:r>
      <w:r w:rsidR="00D45A7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для </w:t>
      </w:r>
      <w:r w:rsidR="002D55A0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установленные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Pr="00B56358">
        <w:rPr>
          <w:rFonts w:ascii="Times New Roman" w:hAnsi="Times New Roman" w:cs="Times New Roman"/>
          <w:sz w:val="11"/>
          <w:szCs w:val="11"/>
        </w:rPr>
        <w:t>сроки, необоснованный отказ от проведения медикаментозной терапии,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лечебных манипуляций, самовольной отмены Пациент</w:t>
      </w:r>
      <w:r w:rsidR="002D55A0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приема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назначенных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Pr="00B56358">
        <w:rPr>
          <w:rFonts w:ascii="Times New Roman" w:hAnsi="Times New Roman" w:cs="Times New Roman"/>
          <w:sz w:val="11"/>
          <w:szCs w:val="11"/>
        </w:rPr>
        <w:t xml:space="preserve">медицинских препаратов,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не несет ответственность за неблагоприятный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исход лечения и конечный результат оказания медицинских услуг, за неблагоприятные последствия для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состояния здоровья Пациент</w:t>
      </w:r>
      <w:r w:rsidR="002D55A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66D4FB5" w14:textId="0DDD2D51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не несет ответственности перед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в случае наступления обстоятельств, указанных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в п. 4.</w:t>
      </w:r>
      <w:r w:rsidR="007C1E8B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7C1E8B" w:rsidRPr="00B56358">
        <w:rPr>
          <w:rFonts w:ascii="Times New Roman" w:hAnsi="Times New Roman" w:cs="Times New Roman"/>
          <w:sz w:val="11"/>
          <w:szCs w:val="11"/>
        </w:rPr>
        <w:t xml:space="preserve"> настоящего Договора.</w:t>
      </w:r>
    </w:p>
    <w:p w14:paraId="5DF4E4B0" w14:textId="1D02336F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В случае не предоставления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или предоставления недостоверной или неполной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информации о </w:t>
      </w:r>
      <w:r w:rsidR="003D09DC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состоянии здоровья, перенесенных заболеваниях, операциях, предоставлении заведомо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ложной информации, ответственность за неблагоприятные последствия </w:t>
      </w:r>
      <w:proofErr w:type="gramStart"/>
      <w:r w:rsidRPr="00B56358">
        <w:rPr>
          <w:rFonts w:ascii="Times New Roman" w:hAnsi="Times New Roman" w:cs="Times New Roman"/>
          <w:sz w:val="11"/>
          <w:szCs w:val="11"/>
        </w:rPr>
        <w:t>для</w:t>
      </w:r>
      <w:proofErr w:type="gramEnd"/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B56358">
        <w:rPr>
          <w:rFonts w:ascii="Times New Roman" w:hAnsi="Times New Roman" w:cs="Times New Roman"/>
          <w:sz w:val="11"/>
          <w:szCs w:val="11"/>
        </w:rPr>
        <w:t>состояни</w:t>
      </w:r>
      <w:r w:rsidR="007C1E8B" w:rsidRPr="00B56358">
        <w:rPr>
          <w:rFonts w:ascii="Times New Roman" w:hAnsi="Times New Roman" w:cs="Times New Roman"/>
          <w:sz w:val="11"/>
          <w:szCs w:val="11"/>
        </w:rPr>
        <w:t>е</w:t>
      </w:r>
      <w:proofErr w:type="gramEnd"/>
      <w:r w:rsidRPr="00B56358">
        <w:rPr>
          <w:rFonts w:ascii="Times New Roman" w:hAnsi="Times New Roman" w:cs="Times New Roman"/>
          <w:sz w:val="11"/>
          <w:szCs w:val="11"/>
        </w:rPr>
        <w:t xml:space="preserve"> здоровья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возникшие в результате </w:t>
      </w:r>
      <w:r w:rsidR="007C1E8B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>,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полностью нес</w:t>
      </w:r>
      <w:r w:rsidR="007C1E8B" w:rsidRPr="00B56358">
        <w:rPr>
          <w:rFonts w:ascii="Times New Roman" w:hAnsi="Times New Roman" w:cs="Times New Roman"/>
          <w:sz w:val="11"/>
          <w:szCs w:val="11"/>
        </w:rPr>
        <w:t>ё</w:t>
      </w:r>
      <w:r w:rsidRPr="00B56358">
        <w:rPr>
          <w:rFonts w:ascii="Times New Roman" w:hAnsi="Times New Roman" w:cs="Times New Roman"/>
          <w:sz w:val="11"/>
          <w:szCs w:val="11"/>
        </w:rPr>
        <w:t>т Пациент.</w:t>
      </w:r>
    </w:p>
    <w:p w14:paraId="6A676E58" w14:textId="56F7BCD8" w:rsidR="008F0F59" w:rsidRPr="00B56358" w:rsidRDefault="008F0F5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В случае нарушения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срок</w:t>
      </w:r>
      <w:r w:rsidR="00C82B01" w:rsidRPr="00B56358">
        <w:rPr>
          <w:rFonts w:ascii="Times New Roman" w:hAnsi="Times New Roman" w:cs="Times New Roman"/>
          <w:sz w:val="11"/>
          <w:szCs w:val="11"/>
        </w:rPr>
        <w:t>ов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внесения платы за услуги</w:t>
      </w:r>
      <w:r w:rsidR="00B05E0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 сумму </w:t>
      </w:r>
      <w:r w:rsidR="00247B80" w:rsidRPr="00B56358">
        <w:rPr>
          <w:rFonts w:ascii="Times New Roman" w:hAnsi="Times New Roman" w:cs="Times New Roman"/>
          <w:sz w:val="11"/>
          <w:szCs w:val="11"/>
        </w:rPr>
        <w:t>соответствующей задолженности</w:t>
      </w:r>
      <w:r w:rsidR="00D01C1D" w:rsidRPr="00B56358">
        <w:rPr>
          <w:rFonts w:ascii="Times New Roman" w:hAnsi="Times New Roman" w:cs="Times New Roman"/>
          <w:sz w:val="11"/>
          <w:szCs w:val="11"/>
        </w:rPr>
        <w:t xml:space="preserve"> начисляется пеня в размере 0,05% за каждый календарный день просрочки.</w:t>
      </w:r>
    </w:p>
    <w:p w14:paraId="0A6B5ED5" w14:textId="311B2006" w:rsidR="00256B04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C82B01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Разногласия и споры, которые могут возникнуть в результате выполнения Сторонами условий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настоящего Договора, Стороны будут стараться решать путем переговоров</w:t>
      </w:r>
      <w:r w:rsidR="00256B04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0082608" w14:textId="7EA3271E" w:rsidR="00256B04" w:rsidRPr="00B56358" w:rsidRDefault="00256B0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Сторона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в срок не более </w:t>
      </w:r>
      <w:r w:rsidR="00440EA3" w:rsidRPr="00B56358">
        <w:rPr>
          <w:rFonts w:ascii="Times New Roman" w:hAnsi="Times New Roman" w:cs="Times New Roman"/>
          <w:sz w:val="11"/>
          <w:szCs w:val="11"/>
        </w:rPr>
        <w:t>10 (</w:t>
      </w:r>
      <w:r w:rsidRPr="00B56358">
        <w:rPr>
          <w:rFonts w:ascii="Times New Roman" w:hAnsi="Times New Roman" w:cs="Times New Roman"/>
          <w:sz w:val="11"/>
          <w:szCs w:val="11"/>
        </w:rPr>
        <w:t>десяти</w:t>
      </w:r>
      <w:r w:rsidR="00440EA3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дней с момента её получения. В случае </w:t>
      </w:r>
      <w:proofErr w:type="gramStart"/>
      <w:r w:rsidRPr="00B56358">
        <w:rPr>
          <w:rFonts w:ascii="Times New Roman" w:hAnsi="Times New Roman" w:cs="Times New Roman"/>
          <w:sz w:val="11"/>
          <w:szCs w:val="11"/>
        </w:rPr>
        <w:t>не получения</w:t>
      </w:r>
      <w:proofErr w:type="gramEnd"/>
      <w:r w:rsidRPr="00B56358">
        <w:rPr>
          <w:rFonts w:ascii="Times New Roman" w:hAnsi="Times New Roman" w:cs="Times New Roman"/>
          <w:sz w:val="11"/>
          <w:szCs w:val="11"/>
        </w:rPr>
        <w:t xml:space="preserve"> ответа, либо неудовлетворенностью ответом, Сторона, направившая претензию, может обратиться в суд за защитой своих прав.</w:t>
      </w:r>
    </w:p>
    <w:p w14:paraId="238AD421" w14:textId="44454576" w:rsidR="00CD12BF" w:rsidRPr="00B56358" w:rsidRDefault="00CD12B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Настоящим на основании ст. 32 ГПК РФ стороны устанавливают договорную подсудность, а именно, все споры подлежат рассмотрению соответствующим судом, находящимся по месту нахождения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C82B01" w:rsidRPr="00B56358">
        <w:rPr>
          <w:rFonts w:ascii="Times New Roman" w:hAnsi="Times New Roman" w:cs="Times New Roman"/>
          <w:sz w:val="11"/>
          <w:szCs w:val="11"/>
        </w:rPr>
        <w:t>, указанного в п. 1.8. настоящего Договора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E7DBADB" w14:textId="3D531442" w:rsidR="00256B04" w:rsidRPr="00B56358" w:rsidRDefault="00256B0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C82B01" w:rsidRPr="00B56358">
        <w:rPr>
          <w:rFonts w:ascii="Times New Roman" w:hAnsi="Times New Roman" w:cs="Times New Roman"/>
          <w:sz w:val="11"/>
          <w:szCs w:val="11"/>
        </w:rPr>
        <w:t>8</w:t>
      </w:r>
      <w:r w:rsidRPr="00B56358">
        <w:rPr>
          <w:rFonts w:ascii="Times New Roman" w:hAnsi="Times New Roman" w:cs="Times New Roman"/>
          <w:sz w:val="11"/>
          <w:szCs w:val="11"/>
        </w:rPr>
        <w:t>. Стороны освобождаются от ответственности за неисполнение своих обязательств по настоящему Договору, в случае если это явилось следствием обстоятельств непреодолимой силы. Также Стороны освобождаются от ответственности за неисполнение своих обязательств по настоящему Договору при наличии и/или наступлении обстоятельств, которые на современном уровне развития медицинской науки и практики не могут быть однозначно спрогнозированы, диагностированы и предотвращены. Стороны обязуются своевременно извещать друг друга о наступлении и прекращении указанных в настоящем пункте обстоятельств.</w:t>
      </w:r>
    </w:p>
    <w:p w14:paraId="06324F9B" w14:textId="77777777" w:rsidR="0043415F" w:rsidRPr="00B56358" w:rsidRDefault="0043415F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3E3C728F" w14:textId="0B342362" w:rsidR="004F3106" w:rsidRPr="00F95FB7" w:rsidRDefault="00EF78D2" w:rsidP="00F9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6.</w:t>
      </w:r>
      <w:r w:rsidR="00487C47" w:rsidRPr="00B56358">
        <w:rPr>
          <w:rFonts w:ascii="Times New Roman" w:hAnsi="Times New Roman" w:cs="Times New Roman"/>
          <w:b/>
          <w:bCs/>
          <w:sz w:val="11"/>
          <w:szCs w:val="11"/>
        </w:rPr>
        <w:t>Основания и п</w:t>
      </w:r>
      <w:r w:rsidR="004F3106"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орядок </w:t>
      </w:r>
      <w:r w:rsidR="009A46AC" w:rsidRPr="00B56358">
        <w:rPr>
          <w:rFonts w:ascii="Times New Roman" w:hAnsi="Times New Roman" w:cs="Times New Roman"/>
          <w:b/>
          <w:bCs/>
          <w:sz w:val="11"/>
          <w:szCs w:val="11"/>
        </w:rPr>
        <w:t>досрочного</w:t>
      </w:r>
      <w:r w:rsidR="004F3106"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 расторжения Договора</w:t>
      </w:r>
    </w:p>
    <w:p w14:paraId="3003A248" w14:textId="311E1854" w:rsidR="004F3106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4F3106" w:rsidRPr="00B56358">
        <w:rPr>
          <w:rFonts w:ascii="Times New Roman" w:hAnsi="Times New Roman" w:cs="Times New Roman"/>
          <w:sz w:val="11"/>
          <w:szCs w:val="11"/>
        </w:rPr>
        <w:t>.1. Настоящий Договор может быть изменён или расторгнут по основаниям и в порядке, установленным</w:t>
      </w:r>
      <w:r w:rsidR="00A26593" w:rsidRPr="00B56358">
        <w:rPr>
          <w:rFonts w:ascii="Times New Roman" w:hAnsi="Times New Roman" w:cs="Times New Roman"/>
          <w:sz w:val="11"/>
          <w:szCs w:val="11"/>
        </w:rPr>
        <w:t>: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Гражданским кодексом РФ</w:t>
      </w:r>
      <w:r w:rsidR="00A26593" w:rsidRPr="00B56358">
        <w:rPr>
          <w:rFonts w:ascii="Times New Roman" w:hAnsi="Times New Roman" w:cs="Times New Roman"/>
          <w:sz w:val="11"/>
          <w:szCs w:val="11"/>
        </w:rPr>
        <w:t>;</w:t>
      </w:r>
      <w:r w:rsidR="00C82B01" w:rsidRPr="00B56358">
        <w:rPr>
          <w:rFonts w:ascii="Times New Roman" w:hAnsi="Times New Roman" w:cs="Times New Roman"/>
          <w:sz w:val="11"/>
          <w:szCs w:val="11"/>
        </w:rPr>
        <w:t xml:space="preserve"> законодательством о защите прав потребителей;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26593" w:rsidRPr="00B56358">
        <w:rPr>
          <w:rFonts w:ascii="Times New Roman" w:hAnsi="Times New Roman" w:cs="Times New Roman"/>
          <w:sz w:val="11"/>
          <w:szCs w:val="11"/>
        </w:rPr>
        <w:t>настоящим Договором;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26593" w:rsidRPr="00B56358">
        <w:rPr>
          <w:rFonts w:ascii="Times New Roman" w:hAnsi="Times New Roman" w:cs="Times New Roman"/>
          <w:sz w:val="11"/>
          <w:szCs w:val="11"/>
        </w:rPr>
        <w:t>по соглашению Сторон.</w:t>
      </w:r>
    </w:p>
    <w:p w14:paraId="02EA4A21" w14:textId="768BBD57" w:rsidR="00A26593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A26593" w:rsidRPr="00B56358">
        <w:rPr>
          <w:rFonts w:ascii="Times New Roman" w:hAnsi="Times New Roman" w:cs="Times New Roman"/>
          <w:sz w:val="11"/>
          <w:szCs w:val="11"/>
        </w:rPr>
        <w:t>.2. Пациент име</w:t>
      </w:r>
      <w:r w:rsidR="003D09DC" w:rsidRPr="00B56358">
        <w:rPr>
          <w:rFonts w:ascii="Times New Roman" w:hAnsi="Times New Roman" w:cs="Times New Roman"/>
          <w:sz w:val="11"/>
          <w:szCs w:val="11"/>
        </w:rPr>
        <w:t>е</w:t>
      </w:r>
      <w:r w:rsidR="00A26593" w:rsidRPr="00B56358">
        <w:rPr>
          <w:rFonts w:ascii="Times New Roman" w:hAnsi="Times New Roman" w:cs="Times New Roman"/>
          <w:sz w:val="11"/>
          <w:szCs w:val="11"/>
        </w:rPr>
        <w:t>т право в любое время расторгнуть настоящий Договор в одностороннем внесудебном порядке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либо отказаться от получения текущих медицинских услуг</w:t>
      </w:r>
      <w:r w:rsidR="00A26593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B7F504" w14:textId="1CDB178C" w:rsidR="00D11279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.3.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вправе расторгнуть настоящий Договор в одностороннем внесудебном порядке 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либо отказать в предоставлении текущих медицинских услуг (прекратить оказание) </w:t>
      </w:r>
      <w:r w:rsidR="00D11279" w:rsidRPr="00B56358">
        <w:rPr>
          <w:rFonts w:ascii="Times New Roman" w:hAnsi="Times New Roman" w:cs="Times New Roman"/>
          <w:sz w:val="11"/>
          <w:szCs w:val="11"/>
        </w:rPr>
        <w:t>в случаях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 нарушения</w:t>
      </w:r>
      <w:r w:rsidR="0039398F" w:rsidRPr="00B56358">
        <w:rPr>
          <w:rFonts w:ascii="Times New Roman" w:hAnsi="Times New Roman" w:cs="Times New Roman"/>
          <w:sz w:val="11"/>
          <w:szCs w:val="11"/>
        </w:rPr>
        <w:t xml:space="preserve"> Пациентом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 условий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, указанных в </w:t>
      </w:r>
      <w:proofErr w:type="spellStart"/>
      <w:r w:rsidR="00D11279" w:rsidRPr="00B56358">
        <w:rPr>
          <w:rFonts w:ascii="Times New Roman" w:hAnsi="Times New Roman" w:cs="Times New Roman"/>
          <w:sz w:val="11"/>
          <w:szCs w:val="11"/>
        </w:rPr>
        <w:t>п.п</w:t>
      </w:r>
      <w:proofErr w:type="spellEnd"/>
      <w:r w:rsidR="00D11279"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39398F" w:rsidRPr="00B56358">
        <w:rPr>
          <w:rFonts w:ascii="Times New Roman" w:hAnsi="Times New Roman" w:cs="Times New Roman"/>
          <w:sz w:val="11"/>
          <w:szCs w:val="11"/>
        </w:rPr>
        <w:t xml:space="preserve">2.2.1., </w:t>
      </w:r>
      <w:r w:rsidR="001013D6" w:rsidRPr="00B56358">
        <w:rPr>
          <w:rFonts w:ascii="Times New Roman" w:hAnsi="Times New Roman" w:cs="Times New Roman"/>
          <w:sz w:val="11"/>
          <w:szCs w:val="11"/>
        </w:rPr>
        <w:t>2.</w:t>
      </w:r>
      <w:r w:rsidR="0037788A" w:rsidRPr="00B56358">
        <w:rPr>
          <w:rFonts w:ascii="Times New Roman" w:hAnsi="Times New Roman" w:cs="Times New Roman"/>
          <w:sz w:val="11"/>
          <w:szCs w:val="11"/>
        </w:rPr>
        <w:t>2.1</w:t>
      </w:r>
      <w:r w:rsidR="001013D6" w:rsidRPr="00B56358">
        <w:rPr>
          <w:rFonts w:ascii="Times New Roman" w:hAnsi="Times New Roman" w:cs="Times New Roman"/>
          <w:sz w:val="11"/>
          <w:szCs w:val="11"/>
        </w:rPr>
        <w:t>3.</w:t>
      </w:r>
      <w:r w:rsidR="00601602" w:rsidRPr="00B56358">
        <w:rPr>
          <w:rFonts w:ascii="Times New Roman" w:hAnsi="Times New Roman" w:cs="Times New Roman"/>
          <w:sz w:val="11"/>
          <w:szCs w:val="11"/>
        </w:rPr>
        <w:t>,</w:t>
      </w:r>
      <w:r w:rsidR="001013D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9398F" w:rsidRPr="00B56358">
        <w:rPr>
          <w:rFonts w:ascii="Times New Roman" w:hAnsi="Times New Roman" w:cs="Times New Roman"/>
          <w:sz w:val="11"/>
          <w:szCs w:val="11"/>
        </w:rPr>
        <w:t>в случаях</w:t>
      </w:r>
      <w:r w:rsidR="00601602" w:rsidRPr="00B56358">
        <w:rPr>
          <w:rFonts w:ascii="Times New Roman" w:hAnsi="Times New Roman" w:cs="Times New Roman"/>
          <w:sz w:val="11"/>
          <w:szCs w:val="11"/>
        </w:rPr>
        <w:t xml:space="preserve">, указанных в </w:t>
      </w:r>
      <w:proofErr w:type="spellStart"/>
      <w:r w:rsidR="00601602" w:rsidRPr="00B56358">
        <w:rPr>
          <w:rFonts w:ascii="Times New Roman" w:hAnsi="Times New Roman" w:cs="Times New Roman"/>
          <w:sz w:val="11"/>
          <w:szCs w:val="11"/>
        </w:rPr>
        <w:t>п.п</w:t>
      </w:r>
      <w:proofErr w:type="spellEnd"/>
      <w:r w:rsidR="00601602" w:rsidRPr="00B56358">
        <w:rPr>
          <w:rFonts w:ascii="Times New Roman" w:hAnsi="Times New Roman" w:cs="Times New Roman"/>
          <w:sz w:val="11"/>
          <w:szCs w:val="11"/>
        </w:rPr>
        <w:t>. 2.3.5. 4.1. настоящего Договора.</w:t>
      </w:r>
    </w:p>
    <w:p w14:paraId="467C831C" w14:textId="0463CB79" w:rsidR="00D11279" w:rsidRPr="00B56358" w:rsidRDefault="00D1127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В случае невыполнения Пациентом два и более раз рекомендаций и/или требований лечащего врача, а также в случае нарушения Пациентом исполнения условий настоящего Договора,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601602" w:rsidRPr="00B56358">
        <w:rPr>
          <w:rFonts w:ascii="Times New Roman" w:hAnsi="Times New Roman" w:cs="Times New Roman"/>
          <w:sz w:val="11"/>
          <w:szCs w:val="11"/>
        </w:rPr>
        <w:t xml:space="preserve">вместо </w:t>
      </w:r>
      <w:r w:rsidR="00410044" w:rsidRPr="00B56358">
        <w:rPr>
          <w:rFonts w:ascii="Times New Roman" w:hAnsi="Times New Roman" w:cs="Times New Roman"/>
          <w:sz w:val="11"/>
          <w:szCs w:val="11"/>
        </w:rPr>
        <w:t xml:space="preserve">права на </w:t>
      </w:r>
      <w:r w:rsidR="00601602" w:rsidRPr="00B56358">
        <w:rPr>
          <w:rFonts w:ascii="Times New Roman" w:hAnsi="Times New Roman" w:cs="Times New Roman"/>
          <w:sz w:val="11"/>
          <w:szCs w:val="11"/>
        </w:rPr>
        <w:t>расторжени</w:t>
      </w:r>
      <w:r w:rsidR="00410044" w:rsidRPr="00B56358">
        <w:rPr>
          <w:rFonts w:ascii="Times New Roman" w:hAnsi="Times New Roman" w:cs="Times New Roman"/>
          <w:sz w:val="11"/>
          <w:szCs w:val="11"/>
        </w:rPr>
        <w:t>е Договора вправе воспользоваться правом на</w:t>
      </w:r>
      <w:r w:rsidR="0060160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приостанов</w:t>
      </w:r>
      <w:r w:rsidR="00410044" w:rsidRPr="00B56358">
        <w:rPr>
          <w:rFonts w:ascii="Times New Roman" w:hAnsi="Times New Roman" w:cs="Times New Roman"/>
          <w:sz w:val="11"/>
          <w:szCs w:val="11"/>
        </w:rPr>
        <w:t>ление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оказани</w:t>
      </w:r>
      <w:r w:rsidR="00410044" w:rsidRPr="00B56358">
        <w:rPr>
          <w:rFonts w:ascii="Times New Roman" w:hAnsi="Times New Roman" w:cs="Times New Roman"/>
          <w:sz w:val="11"/>
          <w:szCs w:val="11"/>
        </w:rPr>
        <w:t>я</w:t>
      </w:r>
      <w:r w:rsidR="00C524D5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текущих </w:t>
      </w:r>
      <w:r w:rsidR="00C524D5" w:rsidRPr="00B56358">
        <w:rPr>
          <w:rFonts w:ascii="Times New Roman" w:hAnsi="Times New Roman" w:cs="Times New Roman"/>
          <w:sz w:val="11"/>
          <w:szCs w:val="11"/>
        </w:rPr>
        <w:t>медицинских услуг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E0DA06B" w14:textId="77777777" w:rsidR="005C3D39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lastRenderedPageBreak/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.4. В случае досрочного расторжения настоящего Договора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либо отказа в получении/предоставлении текущих медицинских услуг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 заинтересованная Сторона обязана предупредить об том другую Сторону</w:t>
      </w:r>
      <w:r w:rsidR="00EB6079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6469C97" w14:textId="14507A98" w:rsidR="004C6663" w:rsidRPr="00B56358" w:rsidRDefault="005C3D3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6.5. В случае, если заявлено о расторжении настоящего Договора в одностороннем внесудебном порядке, то </w:t>
      </w:r>
      <w:r w:rsidR="00EB6079" w:rsidRPr="00B56358">
        <w:rPr>
          <w:rFonts w:ascii="Times New Roman" w:hAnsi="Times New Roman" w:cs="Times New Roman"/>
          <w:sz w:val="11"/>
          <w:szCs w:val="11"/>
        </w:rPr>
        <w:t>Договор будет считаться расторгнутым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EB6079" w:rsidRPr="00B56358">
        <w:rPr>
          <w:rFonts w:ascii="Times New Roman" w:hAnsi="Times New Roman" w:cs="Times New Roman"/>
          <w:sz w:val="11"/>
          <w:szCs w:val="11"/>
        </w:rPr>
        <w:t xml:space="preserve">по истечении </w:t>
      </w:r>
      <w:r w:rsidR="004C6663" w:rsidRPr="00B56358">
        <w:rPr>
          <w:rFonts w:ascii="Times New Roman" w:hAnsi="Times New Roman" w:cs="Times New Roman"/>
          <w:sz w:val="11"/>
          <w:szCs w:val="11"/>
        </w:rPr>
        <w:t>3 (тр</w:t>
      </w:r>
      <w:r w:rsidR="00EB6079" w:rsidRPr="00B56358">
        <w:rPr>
          <w:rFonts w:ascii="Times New Roman" w:hAnsi="Times New Roman" w:cs="Times New Roman"/>
          <w:sz w:val="11"/>
          <w:szCs w:val="11"/>
        </w:rPr>
        <w:t>ёх</w:t>
      </w:r>
      <w:r w:rsidR="004C6663" w:rsidRPr="00B56358">
        <w:rPr>
          <w:rFonts w:ascii="Times New Roman" w:hAnsi="Times New Roman" w:cs="Times New Roman"/>
          <w:sz w:val="11"/>
          <w:szCs w:val="11"/>
        </w:rPr>
        <w:t>) рабочих дн</w:t>
      </w:r>
      <w:r w:rsidR="00EB6079" w:rsidRPr="00B56358">
        <w:rPr>
          <w:rFonts w:ascii="Times New Roman" w:hAnsi="Times New Roman" w:cs="Times New Roman"/>
          <w:sz w:val="11"/>
          <w:szCs w:val="11"/>
        </w:rPr>
        <w:t>ей с момента получения другой Стороной такого предупреждения (если более продолжительный срок не указан в самом предупреждении)</w:t>
      </w:r>
      <w:r w:rsidR="00987A84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C696ACC" w14:textId="1955A551" w:rsidR="004C6663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</w:t>
      </w:r>
      <w:r w:rsidR="005C3D39" w:rsidRPr="00B56358">
        <w:rPr>
          <w:rFonts w:ascii="Times New Roman" w:hAnsi="Times New Roman" w:cs="Times New Roman"/>
          <w:sz w:val="11"/>
          <w:szCs w:val="11"/>
        </w:rPr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 С момента досрочного расторжения настоящего Договора</w:t>
      </w:r>
      <w:r w:rsidR="005636AA" w:rsidRPr="00B56358">
        <w:rPr>
          <w:rFonts w:ascii="Times New Roman" w:hAnsi="Times New Roman" w:cs="Times New Roman"/>
          <w:sz w:val="11"/>
          <w:szCs w:val="11"/>
        </w:rPr>
        <w:t>,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равно как и при отказе в получении/предоставлении текущих медицинских услуг</w:t>
      </w:r>
      <w:r w:rsidR="005636AA" w:rsidRPr="00B56358">
        <w:rPr>
          <w:rFonts w:ascii="Times New Roman" w:hAnsi="Times New Roman" w:cs="Times New Roman"/>
          <w:sz w:val="11"/>
          <w:szCs w:val="11"/>
        </w:rPr>
        <w:t>,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наступают правовые последствия, указанные в п. </w:t>
      </w:r>
      <w:r w:rsidRPr="00B56358">
        <w:rPr>
          <w:rFonts w:ascii="Times New Roman" w:hAnsi="Times New Roman" w:cs="Times New Roman"/>
          <w:sz w:val="11"/>
          <w:szCs w:val="11"/>
        </w:rPr>
        <w:t>3.</w:t>
      </w:r>
      <w:r w:rsidR="00410044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настоящего Договора.</w:t>
      </w:r>
    </w:p>
    <w:p w14:paraId="2E333678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633F71D4" w14:textId="13B2C69E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7.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Заключительные положения</w:t>
      </w:r>
    </w:p>
    <w:p w14:paraId="3AEDE5F6" w14:textId="4612DD08" w:rsidR="009A46AC" w:rsidRPr="00B56358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.1. </w:t>
      </w:r>
      <w:r w:rsidR="008E1FAB" w:rsidRPr="00B56358">
        <w:rPr>
          <w:rFonts w:ascii="Times New Roman" w:hAnsi="Times New Roman" w:cs="Times New Roman"/>
          <w:sz w:val="11"/>
          <w:szCs w:val="11"/>
        </w:rPr>
        <w:t>Договор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действует </w:t>
      </w:r>
      <w:r w:rsidR="005636AA" w:rsidRPr="00B56358">
        <w:rPr>
          <w:rFonts w:ascii="Times New Roman" w:hAnsi="Times New Roman" w:cs="Times New Roman"/>
          <w:sz w:val="11"/>
          <w:szCs w:val="11"/>
        </w:rPr>
        <w:t>бессрочно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D8CEDF9" w14:textId="0728F0B0" w:rsidR="009A46AC" w:rsidRPr="00B56358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2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 Информация, указанная в ст. </w:t>
      </w:r>
      <w:r w:rsidRPr="00B56358">
        <w:rPr>
          <w:rFonts w:ascii="Times New Roman" w:hAnsi="Times New Roman" w:cs="Times New Roman"/>
          <w:sz w:val="11"/>
          <w:szCs w:val="11"/>
        </w:rPr>
        <w:t>8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настоящего Договора в отношении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>, а также проведенн</w:t>
      </w:r>
      <w:r w:rsidR="005012D0" w:rsidRPr="00B56358">
        <w:rPr>
          <w:rFonts w:ascii="Times New Roman" w:hAnsi="Times New Roman" w:cs="Times New Roman"/>
          <w:sz w:val="11"/>
          <w:szCs w:val="11"/>
        </w:rPr>
        <w:t>ом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5012D0" w:rsidRPr="00B56358">
        <w:rPr>
          <w:rFonts w:ascii="Times New Roman" w:hAnsi="Times New Roman" w:cs="Times New Roman"/>
          <w:sz w:val="11"/>
          <w:szCs w:val="11"/>
        </w:rPr>
        <w:t>лечении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в рамках настоящего Договора, данные медицинского обследования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>, могут быть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представлены следственным и судебным органам в установленном законом порядке. С письменного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согласия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допускается передача сведений, составляющих врачебную тайну другим лицам,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указанным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о</w:t>
      </w:r>
      <w:r w:rsidR="009A46AC" w:rsidRPr="00B56358">
        <w:rPr>
          <w:rFonts w:ascii="Times New Roman" w:hAnsi="Times New Roman" w:cs="Times New Roman"/>
          <w:sz w:val="11"/>
          <w:szCs w:val="11"/>
        </w:rPr>
        <w:t>м.</w:t>
      </w:r>
    </w:p>
    <w:p w14:paraId="3CEA2B83" w14:textId="37260DD4" w:rsidR="00F24D15" w:rsidRPr="00B56358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3</w:t>
      </w:r>
      <w:r w:rsidR="009A46AC" w:rsidRPr="00B56358">
        <w:rPr>
          <w:rFonts w:ascii="Times New Roman" w:hAnsi="Times New Roman" w:cs="Times New Roman"/>
          <w:sz w:val="11"/>
          <w:szCs w:val="11"/>
        </w:rPr>
        <w:t>. Подписывая настоящий Договор, Пациент</w:t>
      </w:r>
      <w:r w:rsidR="00053D35" w:rsidRPr="00B56358">
        <w:rPr>
          <w:rFonts w:ascii="Times New Roman" w:hAnsi="Times New Roman" w:cs="Times New Roman"/>
          <w:sz w:val="11"/>
          <w:szCs w:val="11"/>
        </w:rPr>
        <w:t xml:space="preserve"> подтвержда</w:t>
      </w:r>
      <w:r w:rsidR="005012D0" w:rsidRPr="00B56358">
        <w:rPr>
          <w:rFonts w:ascii="Times New Roman" w:hAnsi="Times New Roman" w:cs="Times New Roman"/>
          <w:sz w:val="11"/>
          <w:szCs w:val="11"/>
        </w:rPr>
        <w:t>е</w:t>
      </w:r>
      <w:r w:rsidR="00053D35" w:rsidRPr="00B56358">
        <w:rPr>
          <w:rFonts w:ascii="Times New Roman" w:hAnsi="Times New Roman" w:cs="Times New Roman"/>
          <w:sz w:val="11"/>
          <w:szCs w:val="11"/>
        </w:rPr>
        <w:t>т, что</w:t>
      </w:r>
      <w:r w:rsidR="00F24D15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761B30FB" w14:textId="60B483E5" w:rsidR="00C14BB5" w:rsidRPr="00B56358" w:rsidRDefault="00C14BB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5012D0" w:rsidRPr="00B56358">
        <w:rPr>
          <w:rFonts w:ascii="Times New Roman" w:hAnsi="Times New Roman" w:cs="Times New Roman"/>
          <w:sz w:val="11"/>
          <w:szCs w:val="11"/>
        </w:rPr>
        <w:t>ему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предоставлена информация об услугах по содержанию и в объёме, объективно позволяющем принять осознанное решение о получении медицинских услуг по настоящему Договору, в том числе информацию о потребительских свойствах услуги, об объёме, содержанию услуг применительно к имеющейся у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патологии, о применимых методиках и последствиях медицинского воздействия, его сопутствующих или последующих эффектах, о последствиях прогрессирования патологии;</w:t>
      </w:r>
    </w:p>
    <w:p w14:paraId="1F309AB3" w14:textId="5373F831" w:rsidR="00F24D15" w:rsidRPr="00B56358" w:rsidRDefault="00053D3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имел возможность обсудить с врачом все интересующие или непонятные </w:t>
      </w:r>
      <w:r w:rsidR="00936858" w:rsidRPr="00B56358">
        <w:rPr>
          <w:rFonts w:ascii="Times New Roman" w:hAnsi="Times New Roman" w:cs="Times New Roman"/>
          <w:sz w:val="11"/>
          <w:szCs w:val="11"/>
        </w:rPr>
        <w:t>ему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вопросы в этой области, на все заданные вопросы получили удовлетворившие </w:t>
      </w:r>
      <w:r w:rsidR="00936858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ответы, получил разъяснения о содержании всех его условий и </w:t>
      </w:r>
      <w:r w:rsidR="00F24D15" w:rsidRPr="00B56358">
        <w:rPr>
          <w:rFonts w:ascii="Times New Roman" w:hAnsi="Times New Roman" w:cs="Times New Roman"/>
          <w:sz w:val="11"/>
          <w:szCs w:val="11"/>
        </w:rPr>
        <w:t>выража</w:t>
      </w:r>
      <w:r w:rsidR="00936858" w:rsidRPr="00B56358">
        <w:rPr>
          <w:rFonts w:ascii="Times New Roman" w:hAnsi="Times New Roman" w:cs="Times New Roman"/>
          <w:sz w:val="11"/>
          <w:szCs w:val="11"/>
        </w:rPr>
        <w:t>е</w:t>
      </w:r>
      <w:r w:rsidR="00F24D15" w:rsidRPr="00B56358">
        <w:rPr>
          <w:rFonts w:ascii="Times New Roman" w:hAnsi="Times New Roman" w:cs="Times New Roman"/>
          <w:sz w:val="11"/>
          <w:szCs w:val="11"/>
        </w:rPr>
        <w:t>т согласие со всеми и каждым в отдельности установленными Договором условиями;</w:t>
      </w:r>
    </w:p>
    <w:p w14:paraId="7A3091E9" w14:textId="67CC7E19" w:rsidR="009A46AC" w:rsidRPr="00B56358" w:rsidRDefault="00053D3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ознакомлен с прейскурантом</w:t>
      </w:r>
      <w:r w:rsidR="00F2387C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, порядком предоставления медицинских услуг, режимом работы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4C13BB" w:rsidRPr="00B56358">
        <w:rPr>
          <w:rFonts w:ascii="Times New Roman" w:hAnsi="Times New Roman" w:cs="Times New Roman"/>
          <w:sz w:val="11"/>
          <w:szCs w:val="11"/>
        </w:rPr>
        <w:t>правила</w:t>
      </w:r>
      <w:r w:rsidR="003D62EA" w:rsidRPr="00B56358">
        <w:rPr>
          <w:rFonts w:ascii="Times New Roman" w:hAnsi="Times New Roman" w:cs="Times New Roman"/>
          <w:sz w:val="11"/>
          <w:szCs w:val="11"/>
        </w:rPr>
        <w:t>ми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62EA" w:rsidRPr="00B56358">
        <w:rPr>
          <w:rFonts w:ascii="Times New Roman" w:hAnsi="Times New Roman" w:cs="Times New Roman"/>
          <w:sz w:val="11"/>
          <w:szCs w:val="11"/>
        </w:rPr>
        <w:t>внутреннего распорядка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3D62EA" w:rsidRPr="00B56358">
        <w:rPr>
          <w:rFonts w:ascii="Times New Roman" w:hAnsi="Times New Roman" w:cs="Times New Roman"/>
          <w:sz w:val="11"/>
          <w:szCs w:val="11"/>
        </w:rPr>
        <w:t>для пациентов</w:t>
      </w:r>
      <w:r w:rsidR="004C13BB" w:rsidRPr="00B56358">
        <w:rPr>
          <w:rFonts w:ascii="Times New Roman" w:hAnsi="Times New Roman" w:cs="Times New Roman"/>
          <w:sz w:val="11"/>
          <w:szCs w:val="11"/>
        </w:rPr>
        <w:t>, контактные телефоны, информацию о специалистах, непосредственно осуществляющих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 оказание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медицинск</w:t>
      </w:r>
      <w:r w:rsidR="003D09DC" w:rsidRPr="00B56358">
        <w:rPr>
          <w:rFonts w:ascii="Times New Roman" w:hAnsi="Times New Roman" w:cs="Times New Roman"/>
          <w:sz w:val="11"/>
          <w:szCs w:val="11"/>
        </w:rPr>
        <w:t>их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>услуг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9A46AC" w:rsidRPr="00B56358">
        <w:rPr>
          <w:rFonts w:ascii="Times New Roman" w:hAnsi="Times New Roman" w:cs="Times New Roman"/>
          <w:sz w:val="11"/>
          <w:szCs w:val="11"/>
        </w:rPr>
        <w:t>перечнем услуг,</w:t>
      </w:r>
      <w:r w:rsidR="00F2387C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которые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9A46AC" w:rsidRPr="00B56358">
        <w:rPr>
          <w:rFonts w:ascii="Times New Roman" w:hAnsi="Times New Roman" w:cs="Times New Roman"/>
          <w:sz w:val="11"/>
          <w:szCs w:val="11"/>
        </w:rPr>
        <w:t>оказывает в соответствии с лицензией</w:t>
      </w:r>
      <w:r w:rsidR="00554E60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C78BFF" w14:textId="461A34E5" w:rsidR="009A46AC" w:rsidRPr="00B56358" w:rsidRDefault="009C24D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EA32DF" w:rsidRPr="00B56358">
        <w:rPr>
          <w:rFonts w:ascii="Times New Roman" w:hAnsi="Times New Roman" w:cs="Times New Roman"/>
          <w:sz w:val="11"/>
          <w:szCs w:val="11"/>
        </w:rPr>
        <w:t>Д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оказательством исполнения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="009A46AC" w:rsidRPr="00B56358">
        <w:rPr>
          <w:rFonts w:ascii="Times New Roman" w:hAnsi="Times New Roman" w:cs="Times New Roman"/>
          <w:sz w:val="11"/>
          <w:szCs w:val="11"/>
        </w:rPr>
        <w:t>принятых на себя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обязательств по </w:t>
      </w:r>
      <w:r w:rsidR="001F6E72" w:rsidRPr="00B56358">
        <w:rPr>
          <w:rFonts w:ascii="Times New Roman" w:hAnsi="Times New Roman" w:cs="Times New Roman"/>
          <w:sz w:val="11"/>
          <w:szCs w:val="11"/>
        </w:rPr>
        <w:t>исполнению настоящего Договора (текущих услуг)</w:t>
      </w:r>
      <w:r w:rsidR="00EA32DF" w:rsidRPr="00B56358">
        <w:rPr>
          <w:rFonts w:ascii="Times New Roman" w:hAnsi="Times New Roman" w:cs="Times New Roman"/>
          <w:sz w:val="11"/>
          <w:szCs w:val="11"/>
        </w:rPr>
        <w:t xml:space="preserve"> является подписанный Сторонами</w:t>
      </w:r>
      <w:r w:rsidR="001F6E72" w:rsidRPr="00B56358">
        <w:rPr>
          <w:rFonts w:ascii="Times New Roman" w:hAnsi="Times New Roman" w:cs="Times New Roman"/>
          <w:sz w:val="11"/>
          <w:szCs w:val="11"/>
        </w:rPr>
        <w:t xml:space="preserve"> соответствующий</w:t>
      </w:r>
      <w:r w:rsidR="00EA32DF" w:rsidRPr="00B56358">
        <w:rPr>
          <w:rFonts w:ascii="Times New Roman" w:hAnsi="Times New Roman" w:cs="Times New Roman"/>
          <w:sz w:val="11"/>
          <w:szCs w:val="11"/>
        </w:rPr>
        <w:t xml:space="preserve"> акт оказанных услуг (Приложение № 2 к настоящему Договору)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43F70D8" w14:textId="1C4EF5A5" w:rsidR="00EA32DF" w:rsidRPr="00B56358" w:rsidRDefault="00EA32D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В случае </w:t>
      </w:r>
      <w:r w:rsidR="002C507D" w:rsidRPr="00B56358">
        <w:rPr>
          <w:rFonts w:ascii="Times New Roman" w:hAnsi="Times New Roman" w:cs="Times New Roman"/>
          <w:sz w:val="11"/>
          <w:szCs w:val="11"/>
        </w:rPr>
        <w:t xml:space="preserve">наличия претензий к оказанным услугам Пациент должен подписать акт оказанных услуг с отражением мотивов несогласия к качеству услуг. В случае </w:t>
      </w:r>
      <w:r w:rsidRPr="00B56358">
        <w:rPr>
          <w:rFonts w:ascii="Times New Roman" w:hAnsi="Times New Roman" w:cs="Times New Roman"/>
          <w:sz w:val="11"/>
          <w:szCs w:val="11"/>
        </w:rPr>
        <w:t>отказа Пациента</w:t>
      </w:r>
      <w:r w:rsidR="0022402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0D1216" w:rsidRPr="00B56358">
        <w:rPr>
          <w:rFonts w:ascii="Times New Roman" w:hAnsi="Times New Roman" w:cs="Times New Roman"/>
          <w:sz w:val="11"/>
          <w:szCs w:val="11"/>
        </w:rPr>
        <w:t xml:space="preserve">от подписания акта со стороны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0D1216" w:rsidRPr="00B56358">
        <w:rPr>
          <w:rFonts w:ascii="Times New Roman" w:hAnsi="Times New Roman" w:cs="Times New Roman"/>
          <w:sz w:val="11"/>
          <w:szCs w:val="11"/>
        </w:rPr>
        <w:t>в нём делается отметка об этом и услуги считаются принятыми Пациентом на основании односторонне подписанного акта.</w:t>
      </w:r>
    </w:p>
    <w:p w14:paraId="415F0EC9" w14:textId="5E3B04C6" w:rsidR="00F2387C" w:rsidRPr="00B56358" w:rsidRDefault="00A429B0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F2387C" w:rsidRPr="00B56358">
        <w:rPr>
          <w:rFonts w:ascii="Times New Roman" w:hAnsi="Times New Roman" w:cs="Times New Roman"/>
          <w:sz w:val="11"/>
          <w:szCs w:val="11"/>
        </w:rPr>
        <w:t>.</w:t>
      </w:r>
      <w:r w:rsidR="00BB3217" w:rsidRPr="00B56358">
        <w:rPr>
          <w:rFonts w:ascii="Times New Roman" w:hAnsi="Times New Roman" w:cs="Times New Roman"/>
          <w:sz w:val="11"/>
          <w:szCs w:val="11"/>
        </w:rPr>
        <w:t>5</w:t>
      </w:r>
      <w:r w:rsidR="00F2387C" w:rsidRPr="00B56358">
        <w:rPr>
          <w:rFonts w:ascii="Times New Roman" w:hAnsi="Times New Roman" w:cs="Times New Roman"/>
          <w:sz w:val="11"/>
          <w:szCs w:val="11"/>
        </w:rPr>
        <w:t>. Настоящий Договор составлен в двух экземплярах, имеющих равную юридическую силу, по одному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F2387C" w:rsidRPr="00B56358">
        <w:rPr>
          <w:rFonts w:ascii="Times New Roman" w:hAnsi="Times New Roman" w:cs="Times New Roman"/>
          <w:sz w:val="11"/>
          <w:szCs w:val="11"/>
        </w:rPr>
        <w:t>экземпляру для каждой из Сторон.</w:t>
      </w:r>
    </w:p>
    <w:p w14:paraId="0925B2E3" w14:textId="10EFEECF" w:rsidR="0040732E" w:rsidRPr="00B56358" w:rsidRDefault="00BB321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7.6. 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Стороны пришли к соглашению о том, что при заключении настоящего Договора может использоваться факсимильное воспроизведение подписи </w:t>
      </w:r>
      <w:r w:rsidR="000D1216" w:rsidRPr="00B56358">
        <w:rPr>
          <w:rFonts w:ascii="Times New Roman" w:hAnsi="Times New Roman" w:cs="Times New Roman"/>
          <w:sz w:val="11"/>
          <w:szCs w:val="11"/>
        </w:rPr>
        <w:t>главного врача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или иного лица, уполномоченного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="0040732E" w:rsidRPr="00B56358">
        <w:rPr>
          <w:rFonts w:ascii="Times New Roman" w:hAnsi="Times New Roman" w:cs="Times New Roman"/>
          <w:sz w:val="11"/>
          <w:szCs w:val="11"/>
        </w:rPr>
        <w:t>на заключение договоров, с помощью средств механического или иного копирования собственноручной подписи.</w:t>
      </w:r>
    </w:p>
    <w:p w14:paraId="7067A042" w14:textId="45ECE316" w:rsidR="001044B5" w:rsidRPr="00B56358" w:rsidRDefault="001044B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Полномочиями по оформлению и подписанию от имени Поликлиники калькуляции-сметы, а также акта оказанных услуг наделяются </w:t>
      </w:r>
      <w:r w:rsidR="008E1EB3">
        <w:rPr>
          <w:rFonts w:ascii="Times New Roman" w:hAnsi="Times New Roman" w:cs="Times New Roman"/>
          <w:sz w:val="11"/>
          <w:szCs w:val="11"/>
        </w:rPr>
        <w:t>работники кассы</w:t>
      </w:r>
      <w:r w:rsidR="00785584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Поликлиники, </w:t>
      </w:r>
      <w:r w:rsidR="00785584">
        <w:rPr>
          <w:rFonts w:ascii="Times New Roman" w:hAnsi="Times New Roman" w:cs="Times New Roman"/>
          <w:sz w:val="11"/>
          <w:szCs w:val="11"/>
        </w:rPr>
        <w:t>оформляющие приём Пациента по настоящему Договору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49CFAD5" w14:textId="041CC45A" w:rsidR="0040732E" w:rsidRPr="00B56358" w:rsidRDefault="0040732E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7.7. Все приложения, изменения и дополнения к настоящему Договору оформляются в письменном виде, являются неотъемлемой частью настоящего Договора и вступают в силу с момента подписания их обеими Сторонами, если не предусмотрено иное.</w:t>
      </w:r>
    </w:p>
    <w:p w14:paraId="0B486EEB" w14:textId="231056D3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7.8. Любые сообщения, уведомления и т.п. в ходе исполнения настоящего Договора Стороны направляют друг другу одним из следующих способов:</w:t>
      </w:r>
    </w:p>
    <w:p w14:paraId="7CBF6664" w14:textId="77777777" w:rsidR="00C03B4A" w:rsidRPr="00C03B4A" w:rsidRDefault="00C03B4A" w:rsidP="00C03B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Почтовые отправления, телеграммы: Поликлиника – 109651, г. Москва, ул. Донецкая, дом 9, </w:t>
      </w:r>
      <w:r w:rsidRPr="00C03B4A">
        <w:rPr>
          <w:rFonts w:ascii="Times New Roman" w:eastAsia="Calibri" w:hAnsi="Times New Roman" w:cs="Times New Roman"/>
          <w:color w:val="000000"/>
          <w:sz w:val="11"/>
          <w:szCs w:val="11"/>
          <w:lang w:val="en-US"/>
        </w:rPr>
        <w:t>e</w:t>
      </w:r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-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mail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: Поликлиника – 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  <w:lang w:val="en-US"/>
        </w:rPr>
        <w:t>sp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51@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  <w:lang w:val="en-US"/>
        </w:rPr>
        <w:t>zdrav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.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  <w:lang w:val="en-US"/>
        </w:rPr>
        <w:t>mos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.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  <w:lang w:val="en-US"/>
        </w:rPr>
        <w:t>ru</w:t>
      </w:r>
      <w:proofErr w:type="spellEnd"/>
    </w:p>
    <w:p w14:paraId="1FC8B2D6" w14:textId="780C20C5" w:rsidR="002A2D78" w:rsidRPr="00C03B4A" w:rsidRDefault="00C03B4A" w:rsidP="00C03B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Почтовые отправления считаются в любом случае полученными не позднее истечения 3-х дней со дня поступления почтового отправления в почтовое отделение получателя отправления. При использовании иных способов отправки отправление считается полученным получателем в момент его отправки отправителем, что может подтверждаться любыми способами, в 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т.ч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. скриншотом экрана, содержащем сведения о получателе (номер телефона либо 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Email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) и содержании сообщения. При этом отправления, направляемые с телефона либо </w:t>
      </w:r>
      <w:proofErr w:type="spellStart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Email</w:t>
      </w:r>
      <w:proofErr w:type="spellEnd"/>
      <w:r w:rsidRPr="00C03B4A">
        <w:rPr>
          <w:rFonts w:ascii="Times New Roman" w:eastAsia="Calibri" w:hAnsi="Times New Roman" w:cs="Times New Roman"/>
          <w:color w:val="000000"/>
          <w:sz w:val="11"/>
          <w:szCs w:val="11"/>
        </w:rPr>
        <w:t>, могут не содержать подписи отправителя, что не является обстоятельством, препятствующим считать установленным факт отправки сообщения Стороной настоящего Договора.</w:t>
      </w:r>
    </w:p>
    <w:p w14:paraId="71818CE3" w14:textId="77777777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Почтовые отправления считаются в любом случае полученными не позднее истечения 3-х дней со дня поступления почтового отправления в почтовое отделение получателя отправления. При использовании иных способов отправки отправление считается полученным получателем в момент его отправки отправителем, что может подтверждаться любыми способами, в т.ч. скриншотом экрана, содержащем сведения о получателе (номер телефона либо </w:t>
      </w:r>
      <w:proofErr w:type="spellStart"/>
      <w:r w:rsidRPr="00B56358">
        <w:rPr>
          <w:rFonts w:ascii="Times New Roman" w:hAnsi="Times New Roman" w:cs="Times New Roman"/>
          <w:sz w:val="11"/>
          <w:szCs w:val="11"/>
        </w:rPr>
        <w:t>Email</w:t>
      </w:r>
      <w:proofErr w:type="spellEnd"/>
      <w:r w:rsidRPr="00B56358">
        <w:rPr>
          <w:rFonts w:ascii="Times New Roman" w:hAnsi="Times New Roman" w:cs="Times New Roman"/>
          <w:sz w:val="11"/>
          <w:szCs w:val="11"/>
        </w:rPr>
        <w:t xml:space="preserve">) и содержании сообщения. При этом </w:t>
      </w:r>
      <w:proofErr w:type="gramStart"/>
      <w:r w:rsidRPr="00B56358">
        <w:rPr>
          <w:rFonts w:ascii="Times New Roman" w:hAnsi="Times New Roman" w:cs="Times New Roman"/>
          <w:sz w:val="11"/>
          <w:szCs w:val="11"/>
        </w:rPr>
        <w:t xml:space="preserve">отправления, направляемые с телефона либо </w:t>
      </w:r>
      <w:proofErr w:type="spellStart"/>
      <w:r w:rsidRPr="00B56358">
        <w:rPr>
          <w:rFonts w:ascii="Times New Roman" w:hAnsi="Times New Roman" w:cs="Times New Roman"/>
          <w:sz w:val="11"/>
          <w:szCs w:val="11"/>
        </w:rPr>
        <w:t>Email</w:t>
      </w:r>
      <w:proofErr w:type="spellEnd"/>
      <w:r w:rsidRPr="00B56358">
        <w:rPr>
          <w:rFonts w:ascii="Times New Roman" w:hAnsi="Times New Roman" w:cs="Times New Roman"/>
          <w:sz w:val="11"/>
          <w:szCs w:val="11"/>
        </w:rPr>
        <w:t xml:space="preserve"> могут</w:t>
      </w:r>
      <w:proofErr w:type="gramEnd"/>
      <w:r w:rsidRPr="00B56358">
        <w:rPr>
          <w:rFonts w:ascii="Times New Roman" w:hAnsi="Times New Roman" w:cs="Times New Roman"/>
          <w:sz w:val="11"/>
          <w:szCs w:val="11"/>
        </w:rPr>
        <w:t xml:space="preserve"> не содержать подписи отправителя, что не является обстоятельством, препятствующим считать установленным факт отправки сообщения Стороной настоящего Договора.</w:t>
      </w:r>
    </w:p>
    <w:p w14:paraId="1206D5CE" w14:textId="5CFA64C0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 изменения любых из вышеуказанных контактных данных у одной из Сторон</w:t>
      </w:r>
      <w:r w:rsidR="005636AA" w:rsidRPr="00B56358">
        <w:rPr>
          <w:rFonts w:ascii="Times New Roman" w:hAnsi="Times New Roman" w:cs="Times New Roman"/>
          <w:sz w:val="11"/>
          <w:szCs w:val="11"/>
        </w:rPr>
        <w:t xml:space="preserve">, а также любых сведений и реквизитов, указанных </w:t>
      </w:r>
      <w:r w:rsidR="00DD0818" w:rsidRPr="00B56358">
        <w:rPr>
          <w:rFonts w:ascii="Times New Roman" w:hAnsi="Times New Roman" w:cs="Times New Roman"/>
          <w:sz w:val="11"/>
          <w:szCs w:val="11"/>
        </w:rPr>
        <w:t>в разделе 8 настоящего Договора,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другая Сторона должна быть уведомлена об этом заказным почтовым отправлением с уведомлением о вручении и с описью вложения не позднее следующего дня возникновения соответствующих изменений</w:t>
      </w:r>
      <w:r w:rsidR="00DD0818" w:rsidRPr="00B56358">
        <w:rPr>
          <w:rFonts w:ascii="Times New Roman" w:hAnsi="Times New Roman" w:cs="Times New Roman"/>
          <w:sz w:val="11"/>
          <w:szCs w:val="11"/>
        </w:rPr>
        <w:t>. Пациент также вправе сообщить об указанных изменениях посредством личной явки в Поликлинику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A81EEE4" w14:textId="4071A8F8" w:rsidR="005C48C4" w:rsidRPr="00B56358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7.9. Приложениями к настоящему Договору являются:</w:t>
      </w:r>
    </w:p>
    <w:p w14:paraId="636BF680" w14:textId="4449205B" w:rsidR="005C48C4" w:rsidRPr="00B56358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 Приложение № 1 (Перечень медицинских услуг</w:t>
      </w:r>
      <w:r w:rsidR="000A7C73" w:rsidRPr="00B56358">
        <w:rPr>
          <w:rFonts w:ascii="Times New Roman" w:hAnsi="Times New Roman" w:cs="Times New Roman"/>
          <w:sz w:val="11"/>
          <w:szCs w:val="11"/>
        </w:rPr>
        <w:t xml:space="preserve"> (калькуляция</w:t>
      </w:r>
      <w:r w:rsidR="00554E60" w:rsidRPr="00B56358">
        <w:rPr>
          <w:rFonts w:ascii="Times New Roman" w:hAnsi="Times New Roman" w:cs="Times New Roman"/>
          <w:sz w:val="11"/>
          <w:szCs w:val="11"/>
        </w:rPr>
        <w:t>-смета</w:t>
      </w:r>
      <w:r w:rsidR="000A7C73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>);</w:t>
      </w:r>
    </w:p>
    <w:p w14:paraId="2F9962E7" w14:textId="009A2D2A" w:rsidR="005C48C4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 Приложение № 2 (</w:t>
      </w:r>
      <w:r w:rsidR="000A7C73" w:rsidRPr="00B56358">
        <w:rPr>
          <w:rFonts w:ascii="Times New Roman" w:hAnsi="Times New Roman" w:cs="Times New Roman"/>
          <w:sz w:val="11"/>
          <w:szCs w:val="11"/>
        </w:rPr>
        <w:t>Акт оказанных услуг</w:t>
      </w:r>
      <w:r w:rsidR="00BB3217" w:rsidRPr="00B56358">
        <w:rPr>
          <w:rFonts w:ascii="Times New Roman" w:hAnsi="Times New Roman" w:cs="Times New Roman"/>
          <w:sz w:val="11"/>
          <w:szCs w:val="11"/>
        </w:rPr>
        <w:t>);</w:t>
      </w:r>
    </w:p>
    <w:p w14:paraId="5E7004ED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0243559E" w14:textId="70C096F8" w:rsidR="006E1C6B" w:rsidRPr="00B47D83" w:rsidRDefault="00EF78D2" w:rsidP="00B47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>
        <w:rPr>
          <w:rFonts w:ascii="Times New Roman" w:hAnsi="Times New Roman" w:cs="Times New Roman"/>
          <w:b/>
          <w:bCs/>
          <w:sz w:val="11"/>
          <w:szCs w:val="11"/>
        </w:rPr>
        <w:t>8.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Реквизиты </w:t>
      </w:r>
      <w:r w:rsidR="00356C70" w:rsidRPr="00B56358">
        <w:rPr>
          <w:rFonts w:ascii="Times New Roman" w:hAnsi="Times New Roman" w:cs="Times New Roman"/>
          <w:b/>
          <w:bCs/>
          <w:sz w:val="11"/>
          <w:szCs w:val="11"/>
        </w:rPr>
        <w:t>Сторон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:</w:t>
      </w:r>
    </w:p>
    <w:p w14:paraId="4A6F441A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b/>
          <w:sz w:val="11"/>
          <w:szCs w:val="11"/>
        </w:rPr>
        <w:t>Поликлиника</w:t>
      </w:r>
      <w:r w:rsidRPr="00723F8B">
        <w:rPr>
          <w:rFonts w:ascii="Times New Roman" w:hAnsi="Times New Roman" w:cs="Times New Roman"/>
          <w:sz w:val="11"/>
          <w:szCs w:val="11"/>
        </w:rPr>
        <w:t>: ГАУЗ «СП № 51 ДЗМ»</w:t>
      </w:r>
    </w:p>
    <w:p w14:paraId="6215F751" w14:textId="77777777" w:rsidR="00441F27" w:rsidRPr="00441F27" w:rsidRDefault="00441F27" w:rsidP="004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41F27">
        <w:rPr>
          <w:rFonts w:ascii="Times New Roman" w:eastAsia="Calibri" w:hAnsi="Times New Roman" w:cs="Times New Roman"/>
          <w:color w:val="000000"/>
          <w:sz w:val="11"/>
          <w:szCs w:val="11"/>
        </w:rPr>
        <w:t>Юридический и фактический адрес: 109651, г. Москва, ул. Донецкая, дом 9</w:t>
      </w:r>
    </w:p>
    <w:p w14:paraId="7FBDBDF5" w14:textId="77777777" w:rsidR="00441F27" w:rsidRPr="00441F27" w:rsidRDefault="00441F27" w:rsidP="004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41F27">
        <w:rPr>
          <w:rFonts w:ascii="Times New Roman" w:eastAsia="Calibri" w:hAnsi="Times New Roman" w:cs="Times New Roman"/>
          <w:color w:val="000000"/>
          <w:sz w:val="11"/>
          <w:szCs w:val="11"/>
        </w:rPr>
        <w:t>ОГРН  1037739654545, ИНН  7723001873</w:t>
      </w:r>
    </w:p>
    <w:p w14:paraId="17908415" w14:textId="3019B411" w:rsidR="00441F27" w:rsidRPr="00441F27" w:rsidRDefault="00441F27" w:rsidP="004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1"/>
          <w:szCs w:val="11"/>
        </w:rPr>
      </w:pPr>
      <w:r w:rsidRPr="00441F27">
        <w:rPr>
          <w:rFonts w:ascii="Times New Roman" w:eastAsia="Calibri" w:hAnsi="Times New Roman" w:cs="Times New Roman"/>
          <w:color w:val="000000"/>
          <w:sz w:val="11"/>
          <w:szCs w:val="11"/>
        </w:rPr>
        <w:t>Лицензия № ЛО</w:t>
      </w:r>
      <w:r w:rsidR="00927399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41-01137-77/00327969 </w:t>
      </w:r>
      <w:r w:rsidRPr="00441F27">
        <w:rPr>
          <w:rFonts w:ascii="Times New Roman" w:eastAsia="Calibri" w:hAnsi="Times New Roman" w:cs="Times New Roman"/>
          <w:color w:val="000000"/>
          <w:sz w:val="11"/>
          <w:szCs w:val="11"/>
        </w:rPr>
        <w:t>от «06» сентября 2018 г. выдана Департаментом здравоохранения города Москвы (телефон и адрес места нахождения лицензирующего органа: +7(499) 251-83-00, 127006, г. Москва, Оружейный переулок, д. 43)</w:t>
      </w:r>
      <w:r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   </w:t>
      </w:r>
      <w:r w:rsidRPr="00441F27">
        <w:rPr>
          <w:rFonts w:ascii="Times New Roman" w:eastAsia="Calibri" w:hAnsi="Times New Roman" w:cs="Times New Roman"/>
          <w:color w:val="000000"/>
          <w:sz w:val="11"/>
          <w:szCs w:val="11"/>
        </w:rPr>
        <w:t xml:space="preserve">Сайт в сети «Интернет» </w:t>
      </w:r>
      <w:r w:rsidRPr="00441F27">
        <w:rPr>
          <w:rFonts w:ascii="Times New Roman" w:eastAsia="Calibri" w:hAnsi="Times New Roman" w:cs="Times New Roman"/>
          <w:sz w:val="11"/>
          <w:szCs w:val="11"/>
        </w:rPr>
        <w:t>http://</w:t>
      </w:r>
      <w:proofErr w:type="spellStart"/>
      <w:r w:rsidRPr="00441F27">
        <w:rPr>
          <w:rFonts w:ascii="Times New Roman" w:eastAsia="Calibri" w:hAnsi="Times New Roman" w:cs="Times New Roman"/>
          <w:sz w:val="11"/>
          <w:szCs w:val="11"/>
          <w:lang w:val="en-US"/>
        </w:rPr>
        <w:t>sp</w:t>
      </w:r>
      <w:proofErr w:type="spellEnd"/>
      <w:r w:rsidRPr="00441F27">
        <w:rPr>
          <w:rFonts w:ascii="Times New Roman" w:eastAsia="Calibri" w:hAnsi="Times New Roman" w:cs="Times New Roman"/>
          <w:sz w:val="11"/>
          <w:szCs w:val="11"/>
        </w:rPr>
        <w:t>51</w:t>
      </w:r>
      <w:proofErr w:type="spellStart"/>
      <w:r w:rsidRPr="00441F27">
        <w:rPr>
          <w:rFonts w:ascii="Times New Roman" w:eastAsia="Calibri" w:hAnsi="Times New Roman" w:cs="Times New Roman"/>
          <w:sz w:val="11"/>
          <w:szCs w:val="11"/>
          <w:lang w:val="en-US"/>
        </w:rPr>
        <w:t>dzm</w:t>
      </w:r>
      <w:proofErr w:type="spellEnd"/>
      <w:r w:rsidRPr="00441F27">
        <w:rPr>
          <w:rFonts w:ascii="Times New Roman" w:eastAsia="Calibri" w:hAnsi="Times New Roman" w:cs="Times New Roman"/>
          <w:sz w:val="11"/>
          <w:szCs w:val="11"/>
        </w:rPr>
        <w:t>.</w:t>
      </w:r>
      <w:proofErr w:type="spellStart"/>
      <w:r w:rsidRPr="00441F27">
        <w:rPr>
          <w:rFonts w:ascii="Times New Roman" w:eastAsia="Calibri" w:hAnsi="Times New Roman" w:cs="Times New Roman"/>
          <w:sz w:val="11"/>
          <w:szCs w:val="11"/>
          <w:lang w:val="en-US"/>
        </w:rPr>
        <w:t>ru</w:t>
      </w:r>
      <w:proofErr w:type="spellEnd"/>
    </w:p>
    <w:p w14:paraId="19F9292E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i/>
          <w:sz w:val="11"/>
          <w:szCs w:val="11"/>
        </w:rPr>
        <w:t>выполняемые работы</w:t>
      </w:r>
      <w:bookmarkStart w:id="0" w:name="_GoBack"/>
      <w:bookmarkEnd w:id="0"/>
      <w:r w:rsidRPr="00723F8B">
        <w:rPr>
          <w:rFonts w:ascii="Times New Roman" w:hAnsi="Times New Roman" w:cs="Times New Roman"/>
          <w:i/>
          <w:sz w:val="11"/>
          <w:szCs w:val="11"/>
        </w:rPr>
        <w:t>, оказываемые услуги в соответствии с лицензией</w:t>
      </w:r>
      <w:r w:rsidRPr="00723F8B">
        <w:rPr>
          <w:rFonts w:ascii="Times New Roman" w:hAnsi="Times New Roman" w:cs="Times New Roman"/>
          <w:sz w:val="11"/>
          <w:szCs w:val="11"/>
        </w:rPr>
        <w:t>:</w:t>
      </w:r>
    </w:p>
    <w:p w14:paraId="06AD7D57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sz w:val="11"/>
          <w:szCs w:val="11"/>
        </w:rPr>
        <w:t>При оказании первичной медико-санитарной помощи организуются и выполняются следующие работы (услуги):</w:t>
      </w:r>
    </w:p>
    <w:p w14:paraId="48AE2BDA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sz w:val="11"/>
          <w:szCs w:val="11"/>
        </w:rPr>
        <w:t xml:space="preserve">  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медицинской статистике; рентгенологии; сестринскому делу; стоматологии; стоматологии ортопедической; физиотерапии;</w:t>
      </w:r>
    </w:p>
    <w:p w14:paraId="5CD51B57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sz w:val="11"/>
          <w:szCs w:val="11"/>
        </w:rPr>
        <w:t xml:space="preserve"> 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терапии;</w:t>
      </w:r>
    </w:p>
    <w:p w14:paraId="7686CDF1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sz w:val="11"/>
          <w:szCs w:val="11"/>
        </w:rPr>
        <w:t xml:space="preserve"> 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эпидемиологии; ортодонтии; стоматологии общей практики; стоматологии ортопедической; стоматологии терапевтической; стоматологии хирургической; физиотерапии;</w:t>
      </w:r>
    </w:p>
    <w:p w14:paraId="2C9781A0" w14:textId="77777777" w:rsidR="00723F8B" w:rsidRPr="00723F8B" w:rsidRDefault="00723F8B" w:rsidP="007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723F8B">
        <w:rPr>
          <w:rFonts w:ascii="Times New Roman" w:hAnsi="Times New Roman" w:cs="Times New Roman"/>
          <w:sz w:val="11"/>
          <w:szCs w:val="11"/>
        </w:rPr>
        <w:t>При проведении медицинских экспертиз организуются и выполняются следующие работы (услуги) по:   экспертизе временной нетрудоспособности.</w:t>
      </w:r>
    </w:p>
    <w:p w14:paraId="2CBC2CA0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</w:p>
    <w:p w14:paraId="54160257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</w:p>
    <w:p w14:paraId="6B64B5DE" w14:textId="48FD1A26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 /</w:t>
      </w:r>
      <w:r w:rsidR="0000345D" w:rsidRPr="00B56358">
        <w:rPr>
          <w:rFonts w:ascii="Times New Roman" w:hAnsi="Times New Roman" w:cs="Times New Roman"/>
          <w:b/>
          <w:sz w:val="11"/>
          <w:szCs w:val="11"/>
        </w:rPr>
        <w:t>__________________</w:t>
      </w:r>
      <w:r w:rsidRPr="00B56358">
        <w:rPr>
          <w:rFonts w:ascii="Times New Roman" w:hAnsi="Times New Roman" w:cs="Times New Roman"/>
          <w:b/>
          <w:sz w:val="11"/>
          <w:szCs w:val="11"/>
        </w:rPr>
        <w:t>/</w:t>
      </w:r>
    </w:p>
    <w:p w14:paraId="11A205EE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             М.П.</w:t>
      </w:r>
    </w:p>
    <w:p w14:paraId="5A4980ED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54D6A30B" w14:textId="1283614A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>: гр-</w:t>
      </w:r>
      <w:r w:rsidR="00876462" w:rsidRPr="00B56358">
        <w:rPr>
          <w:rFonts w:ascii="Times New Roman" w:hAnsi="Times New Roman" w:cs="Times New Roman"/>
          <w:sz w:val="11"/>
          <w:szCs w:val="11"/>
        </w:rPr>
        <w:t>н(</w:t>
      </w:r>
      <w:r w:rsidRPr="00B56358">
        <w:rPr>
          <w:rFonts w:ascii="Times New Roman" w:hAnsi="Times New Roman" w:cs="Times New Roman"/>
          <w:sz w:val="11"/>
          <w:szCs w:val="11"/>
        </w:rPr>
        <w:t>ка</w:t>
      </w:r>
      <w:r w:rsidR="00876462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__________ _________________________________________ </w:t>
      </w:r>
    </w:p>
    <w:p w14:paraId="4939BABB" w14:textId="6A0BD8B2" w:rsidR="00356C70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</w:t>
      </w:r>
      <w:r w:rsidR="00356C70" w:rsidRPr="00B56358">
        <w:rPr>
          <w:rFonts w:ascii="Times New Roman" w:hAnsi="Times New Roman" w:cs="Times New Roman"/>
          <w:sz w:val="11"/>
          <w:szCs w:val="11"/>
        </w:rPr>
        <w:t>аспорт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(иной документ</w:t>
      </w:r>
      <w:r w:rsidR="00356C7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___________) _____</w:t>
      </w:r>
      <w:r w:rsidR="00356C70" w:rsidRPr="00B56358">
        <w:rPr>
          <w:rFonts w:ascii="Times New Roman" w:hAnsi="Times New Roman" w:cs="Times New Roman"/>
          <w:sz w:val="11"/>
          <w:szCs w:val="11"/>
        </w:rPr>
        <w:t>____________ выдан ___________________________________ «__» _______ ____ г., код подразделения ___–___</w:t>
      </w:r>
    </w:p>
    <w:p w14:paraId="46BD7AB0" w14:textId="2A687325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проживающ</w:t>
      </w:r>
      <w:r w:rsidR="00876462" w:rsidRPr="00B56358">
        <w:rPr>
          <w:rFonts w:ascii="Times New Roman" w:hAnsi="Times New Roman" w:cs="Times New Roman"/>
          <w:sz w:val="11"/>
          <w:szCs w:val="11"/>
        </w:rPr>
        <w:t>ий(</w:t>
      </w:r>
      <w:proofErr w:type="spellStart"/>
      <w:r w:rsidRPr="00B56358">
        <w:rPr>
          <w:rFonts w:ascii="Times New Roman" w:hAnsi="Times New Roman" w:cs="Times New Roman"/>
          <w:sz w:val="11"/>
          <w:szCs w:val="11"/>
        </w:rPr>
        <w:t>ая</w:t>
      </w:r>
      <w:proofErr w:type="spellEnd"/>
      <w:r w:rsidR="00876462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 адресу: ______________________________________________</w:t>
      </w:r>
    </w:p>
    <w:p w14:paraId="6E189B36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41074853" w14:textId="17FFC920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 /                          /</w:t>
      </w:r>
    </w:p>
    <w:p w14:paraId="5A48F841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F63EF63" w14:textId="7C0F0E83" w:rsidR="00134DF1" w:rsidRPr="00B56358" w:rsidRDefault="00876462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при наличии – </w:t>
      </w:r>
      <w:r w:rsidRPr="00B56358">
        <w:rPr>
          <w:rFonts w:ascii="Times New Roman" w:hAnsi="Times New Roman" w:cs="Times New Roman"/>
          <w:b/>
          <w:sz w:val="11"/>
          <w:szCs w:val="11"/>
        </w:rPr>
        <w:t xml:space="preserve">Законный представитель </w:t>
      </w:r>
      <w:r w:rsidR="00356C70"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b/>
          <w:sz w:val="11"/>
          <w:szCs w:val="11"/>
        </w:rPr>
        <w:t>а</w:t>
      </w:r>
      <w:r w:rsidR="00356C70" w:rsidRPr="00B56358">
        <w:rPr>
          <w:rFonts w:ascii="Times New Roman" w:hAnsi="Times New Roman" w:cs="Times New Roman"/>
          <w:sz w:val="11"/>
          <w:szCs w:val="11"/>
        </w:rPr>
        <w:t xml:space="preserve">: </w:t>
      </w:r>
      <w:r w:rsidR="00134DF1" w:rsidRPr="00B56358">
        <w:rPr>
          <w:rFonts w:ascii="Times New Roman" w:hAnsi="Times New Roman" w:cs="Times New Roman"/>
          <w:sz w:val="11"/>
          <w:szCs w:val="11"/>
        </w:rPr>
        <w:t>гр-н</w:t>
      </w:r>
      <w:r w:rsidR="00A33863" w:rsidRPr="00B56358">
        <w:rPr>
          <w:rFonts w:ascii="Times New Roman" w:hAnsi="Times New Roman" w:cs="Times New Roman"/>
          <w:sz w:val="11"/>
          <w:szCs w:val="11"/>
        </w:rPr>
        <w:t>(ка)</w:t>
      </w:r>
      <w:r w:rsidR="00134DF1" w:rsidRPr="00B56358">
        <w:rPr>
          <w:rFonts w:ascii="Times New Roman" w:hAnsi="Times New Roman" w:cs="Times New Roman"/>
          <w:sz w:val="11"/>
          <w:szCs w:val="11"/>
        </w:rPr>
        <w:t xml:space="preserve"> __________ _________________________________________ </w:t>
      </w:r>
    </w:p>
    <w:p w14:paraId="67E3A6D8" w14:textId="77777777" w:rsidR="00134DF1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паспорт (иной документ ___________) _________________ выдан ___________________________________ «__» _______ ____ г., код подразделения ___–___</w:t>
      </w:r>
    </w:p>
    <w:p w14:paraId="23848C4E" w14:textId="237ABB51" w:rsidR="00134DF1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проживающий</w:t>
      </w:r>
      <w:r w:rsidR="001F08F1" w:rsidRPr="00B56358">
        <w:rPr>
          <w:rFonts w:ascii="Times New Roman" w:hAnsi="Times New Roman" w:cs="Times New Roman"/>
          <w:sz w:val="11"/>
          <w:szCs w:val="11"/>
        </w:rPr>
        <w:t>(</w:t>
      </w:r>
      <w:proofErr w:type="spellStart"/>
      <w:r w:rsidR="001F08F1" w:rsidRPr="00B56358">
        <w:rPr>
          <w:rFonts w:ascii="Times New Roman" w:hAnsi="Times New Roman" w:cs="Times New Roman"/>
          <w:sz w:val="11"/>
          <w:szCs w:val="11"/>
        </w:rPr>
        <w:t>ая</w:t>
      </w:r>
      <w:proofErr w:type="spellEnd"/>
      <w:r w:rsidR="001F08F1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 адресу: ______________________________________________</w:t>
      </w:r>
    </w:p>
    <w:p w14:paraId="2F074C07" w14:textId="77777777" w:rsidR="00134DF1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7F0D9FFA" w14:textId="3627C837" w:rsidR="006E1C6B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 /                          /</w:t>
      </w:r>
    </w:p>
    <w:sectPr w:rsidR="006E1C6B" w:rsidRPr="00B56358" w:rsidSect="00D11B32">
      <w:pgSz w:w="16838" w:h="11906" w:orient="landscape"/>
      <w:pgMar w:top="284" w:right="567" w:bottom="284" w:left="567" w:header="426" w:footer="160" w:gutter="0"/>
      <w:cols w:num="2"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36FB3" w15:done="0"/>
  <w15:commentEx w15:paraId="11B383B5" w15:done="0"/>
  <w15:commentEx w15:paraId="29C83EA7" w15:done="0"/>
  <w15:commentEx w15:paraId="09DFE135" w15:done="0"/>
  <w15:commentEx w15:paraId="499C1F19" w15:done="0"/>
  <w15:commentEx w15:paraId="2B450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CB92" w16cex:dateUtc="2023-08-24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36FB3" w16cid:durableId="2891CB92"/>
  <w16cid:commentId w16cid:paraId="11B383B5" w16cid:durableId="281619F4"/>
  <w16cid:commentId w16cid:paraId="29C83EA7" w16cid:durableId="281619F5"/>
  <w16cid:commentId w16cid:paraId="09DFE135" w16cid:durableId="281619F6"/>
  <w16cid:commentId w16cid:paraId="499C1F19" w16cid:durableId="28909598"/>
  <w16cid:commentId w16cid:paraId="2B4504B2" w16cid:durableId="281619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319D" w14:textId="77777777" w:rsidR="00111604" w:rsidRDefault="00111604" w:rsidP="00C82502">
      <w:pPr>
        <w:spacing w:after="0" w:line="240" w:lineRule="auto"/>
      </w:pPr>
      <w:r>
        <w:separator/>
      </w:r>
    </w:p>
  </w:endnote>
  <w:endnote w:type="continuationSeparator" w:id="0">
    <w:p w14:paraId="096CC368" w14:textId="77777777" w:rsidR="00111604" w:rsidRDefault="00111604" w:rsidP="00C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0215" w14:textId="77777777" w:rsidR="00111604" w:rsidRDefault="00111604" w:rsidP="00C82502">
      <w:pPr>
        <w:spacing w:after="0" w:line="240" w:lineRule="auto"/>
      </w:pPr>
      <w:r>
        <w:separator/>
      </w:r>
    </w:p>
  </w:footnote>
  <w:footnote w:type="continuationSeparator" w:id="0">
    <w:p w14:paraId="4584C837" w14:textId="77777777" w:rsidR="00111604" w:rsidRDefault="00111604" w:rsidP="00C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F026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0C5A4B"/>
    <w:multiLevelType w:val="multilevel"/>
    <w:tmpl w:val="87762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D6358C"/>
    <w:multiLevelType w:val="hybridMultilevel"/>
    <w:tmpl w:val="AFCE1C08"/>
    <w:lvl w:ilvl="0" w:tplc="D1D2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73EECA0">
      <w:numFmt w:val="none"/>
      <w:lvlText w:val=""/>
      <w:lvlJc w:val="left"/>
      <w:pPr>
        <w:tabs>
          <w:tab w:val="num" w:pos="360"/>
        </w:tabs>
      </w:pPr>
    </w:lvl>
    <w:lvl w:ilvl="2" w:tplc="53E60FDA">
      <w:numFmt w:val="none"/>
      <w:lvlText w:val=""/>
      <w:lvlJc w:val="left"/>
      <w:pPr>
        <w:tabs>
          <w:tab w:val="num" w:pos="360"/>
        </w:tabs>
      </w:pPr>
    </w:lvl>
    <w:lvl w:ilvl="3" w:tplc="6D20CF7C">
      <w:numFmt w:val="none"/>
      <w:lvlText w:val=""/>
      <w:lvlJc w:val="left"/>
      <w:pPr>
        <w:tabs>
          <w:tab w:val="num" w:pos="360"/>
        </w:tabs>
      </w:pPr>
    </w:lvl>
    <w:lvl w:ilvl="4" w:tplc="64C8C862">
      <w:numFmt w:val="none"/>
      <w:lvlText w:val=""/>
      <w:lvlJc w:val="left"/>
      <w:pPr>
        <w:tabs>
          <w:tab w:val="num" w:pos="360"/>
        </w:tabs>
      </w:pPr>
    </w:lvl>
    <w:lvl w:ilvl="5" w:tplc="026432D2">
      <w:numFmt w:val="none"/>
      <w:lvlText w:val=""/>
      <w:lvlJc w:val="left"/>
      <w:pPr>
        <w:tabs>
          <w:tab w:val="num" w:pos="360"/>
        </w:tabs>
      </w:pPr>
    </w:lvl>
    <w:lvl w:ilvl="6" w:tplc="338C0BEC">
      <w:numFmt w:val="none"/>
      <w:lvlText w:val=""/>
      <w:lvlJc w:val="left"/>
      <w:pPr>
        <w:tabs>
          <w:tab w:val="num" w:pos="360"/>
        </w:tabs>
      </w:pPr>
    </w:lvl>
    <w:lvl w:ilvl="7" w:tplc="A4886578">
      <w:numFmt w:val="none"/>
      <w:lvlText w:val=""/>
      <w:lvlJc w:val="left"/>
      <w:pPr>
        <w:tabs>
          <w:tab w:val="num" w:pos="360"/>
        </w:tabs>
      </w:pPr>
    </w:lvl>
    <w:lvl w:ilvl="8" w:tplc="3864B7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3591">
    <w15:presenceInfo w15:providerId="AD" w15:userId="S::A3591@office2021.co::3caf13e1-adcb-4444-a1f6-5d4258a5fa50"/>
  </w15:person>
  <w15:person w15:author="Александр Болдырев">
    <w15:presenceInfo w15:providerId="Windows Live" w15:userId="d6f95b70d8d704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44"/>
    <w:rsid w:val="0000345D"/>
    <w:rsid w:val="00011E8D"/>
    <w:rsid w:val="00011F11"/>
    <w:rsid w:val="00053D35"/>
    <w:rsid w:val="0005485C"/>
    <w:rsid w:val="00064AA5"/>
    <w:rsid w:val="000708B6"/>
    <w:rsid w:val="00070C4E"/>
    <w:rsid w:val="00076246"/>
    <w:rsid w:val="00080028"/>
    <w:rsid w:val="000858A6"/>
    <w:rsid w:val="00087DD7"/>
    <w:rsid w:val="00094FE1"/>
    <w:rsid w:val="000A3290"/>
    <w:rsid w:val="000A7C73"/>
    <w:rsid w:val="000B0421"/>
    <w:rsid w:val="000B26AF"/>
    <w:rsid w:val="000C0516"/>
    <w:rsid w:val="000C751D"/>
    <w:rsid w:val="000D1216"/>
    <w:rsid w:val="000D6164"/>
    <w:rsid w:val="000F1E5B"/>
    <w:rsid w:val="001013D6"/>
    <w:rsid w:val="001044B5"/>
    <w:rsid w:val="00105AFD"/>
    <w:rsid w:val="00110861"/>
    <w:rsid w:val="00111604"/>
    <w:rsid w:val="00124E74"/>
    <w:rsid w:val="001252FA"/>
    <w:rsid w:val="00134DF1"/>
    <w:rsid w:val="00136209"/>
    <w:rsid w:val="00154A52"/>
    <w:rsid w:val="00170B03"/>
    <w:rsid w:val="00172144"/>
    <w:rsid w:val="00172708"/>
    <w:rsid w:val="00180E18"/>
    <w:rsid w:val="00183531"/>
    <w:rsid w:val="00190A6D"/>
    <w:rsid w:val="001A19AF"/>
    <w:rsid w:val="001A2C4A"/>
    <w:rsid w:val="001A4D0B"/>
    <w:rsid w:val="001B10E1"/>
    <w:rsid w:val="001C0AA7"/>
    <w:rsid w:val="001C35A0"/>
    <w:rsid w:val="001C3A60"/>
    <w:rsid w:val="001D0D5D"/>
    <w:rsid w:val="001D49DD"/>
    <w:rsid w:val="001E416D"/>
    <w:rsid w:val="001E6F0F"/>
    <w:rsid w:val="001F08F1"/>
    <w:rsid w:val="001F0FDA"/>
    <w:rsid w:val="001F6E72"/>
    <w:rsid w:val="0020247F"/>
    <w:rsid w:val="00210BC9"/>
    <w:rsid w:val="002148AE"/>
    <w:rsid w:val="002154F1"/>
    <w:rsid w:val="002203D5"/>
    <w:rsid w:val="00224022"/>
    <w:rsid w:val="00245734"/>
    <w:rsid w:val="00247B80"/>
    <w:rsid w:val="00250C66"/>
    <w:rsid w:val="00251918"/>
    <w:rsid w:val="002533A6"/>
    <w:rsid w:val="00256B04"/>
    <w:rsid w:val="00257BDC"/>
    <w:rsid w:val="00275DE8"/>
    <w:rsid w:val="00292D0D"/>
    <w:rsid w:val="00294C7B"/>
    <w:rsid w:val="002A2D78"/>
    <w:rsid w:val="002A30CF"/>
    <w:rsid w:val="002B4972"/>
    <w:rsid w:val="002B58DF"/>
    <w:rsid w:val="002C18D3"/>
    <w:rsid w:val="002C507D"/>
    <w:rsid w:val="002C523A"/>
    <w:rsid w:val="002D55A0"/>
    <w:rsid w:val="002E7C6B"/>
    <w:rsid w:val="002F10C4"/>
    <w:rsid w:val="003019EB"/>
    <w:rsid w:val="00314D78"/>
    <w:rsid w:val="003320E1"/>
    <w:rsid w:val="003353BB"/>
    <w:rsid w:val="00337949"/>
    <w:rsid w:val="0034029B"/>
    <w:rsid w:val="00343AC7"/>
    <w:rsid w:val="003441B1"/>
    <w:rsid w:val="0034493E"/>
    <w:rsid w:val="00356C70"/>
    <w:rsid w:val="003601F3"/>
    <w:rsid w:val="0037788A"/>
    <w:rsid w:val="003805BC"/>
    <w:rsid w:val="0039398F"/>
    <w:rsid w:val="003964CA"/>
    <w:rsid w:val="003A36DD"/>
    <w:rsid w:val="003B4CF4"/>
    <w:rsid w:val="003B5DF0"/>
    <w:rsid w:val="003C1BC0"/>
    <w:rsid w:val="003D09DC"/>
    <w:rsid w:val="003D34C8"/>
    <w:rsid w:val="003D62EA"/>
    <w:rsid w:val="0040732E"/>
    <w:rsid w:val="00410044"/>
    <w:rsid w:val="00411671"/>
    <w:rsid w:val="00425F8E"/>
    <w:rsid w:val="0043415F"/>
    <w:rsid w:val="00436C07"/>
    <w:rsid w:val="00440EA3"/>
    <w:rsid w:val="00441F27"/>
    <w:rsid w:val="00446C28"/>
    <w:rsid w:val="00447535"/>
    <w:rsid w:val="00447EB5"/>
    <w:rsid w:val="004571BE"/>
    <w:rsid w:val="00460C23"/>
    <w:rsid w:val="0046164D"/>
    <w:rsid w:val="00462C56"/>
    <w:rsid w:val="004638F0"/>
    <w:rsid w:val="0046555E"/>
    <w:rsid w:val="00471CC6"/>
    <w:rsid w:val="0048214A"/>
    <w:rsid w:val="00487C47"/>
    <w:rsid w:val="00491475"/>
    <w:rsid w:val="004A4EC4"/>
    <w:rsid w:val="004A5FE8"/>
    <w:rsid w:val="004A6ABA"/>
    <w:rsid w:val="004B31C1"/>
    <w:rsid w:val="004B55CA"/>
    <w:rsid w:val="004C13BB"/>
    <w:rsid w:val="004C1FC5"/>
    <w:rsid w:val="004C6663"/>
    <w:rsid w:val="004C78CD"/>
    <w:rsid w:val="004D6894"/>
    <w:rsid w:val="004D7F86"/>
    <w:rsid w:val="004E3B17"/>
    <w:rsid w:val="004F3106"/>
    <w:rsid w:val="004F3E28"/>
    <w:rsid w:val="00500317"/>
    <w:rsid w:val="005012D0"/>
    <w:rsid w:val="00503316"/>
    <w:rsid w:val="005151BC"/>
    <w:rsid w:val="005207D3"/>
    <w:rsid w:val="005322E8"/>
    <w:rsid w:val="00533C16"/>
    <w:rsid w:val="00533CA2"/>
    <w:rsid w:val="005378D4"/>
    <w:rsid w:val="00546AAE"/>
    <w:rsid w:val="00547A40"/>
    <w:rsid w:val="00547C3A"/>
    <w:rsid w:val="00554E60"/>
    <w:rsid w:val="005563C1"/>
    <w:rsid w:val="005630F4"/>
    <w:rsid w:val="005636AA"/>
    <w:rsid w:val="00572A67"/>
    <w:rsid w:val="00574710"/>
    <w:rsid w:val="00575322"/>
    <w:rsid w:val="00581DC7"/>
    <w:rsid w:val="005B19DA"/>
    <w:rsid w:val="005C3D39"/>
    <w:rsid w:val="005C48C4"/>
    <w:rsid w:val="00601602"/>
    <w:rsid w:val="00621AC7"/>
    <w:rsid w:val="00630D2D"/>
    <w:rsid w:val="00644CCD"/>
    <w:rsid w:val="00656D57"/>
    <w:rsid w:val="006711A1"/>
    <w:rsid w:val="00671E70"/>
    <w:rsid w:val="00675986"/>
    <w:rsid w:val="00677C2B"/>
    <w:rsid w:val="00680024"/>
    <w:rsid w:val="006839DB"/>
    <w:rsid w:val="00697525"/>
    <w:rsid w:val="006A3E10"/>
    <w:rsid w:val="006C3047"/>
    <w:rsid w:val="006C5122"/>
    <w:rsid w:val="006D0CE1"/>
    <w:rsid w:val="006D4B4C"/>
    <w:rsid w:val="006D65E7"/>
    <w:rsid w:val="006E1C6B"/>
    <w:rsid w:val="006E6EED"/>
    <w:rsid w:val="006E7F5C"/>
    <w:rsid w:val="006F4EF9"/>
    <w:rsid w:val="0070311F"/>
    <w:rsid w:val="00713B3C"/>
    <w:rsid w:val="00721D18"/>
    <w:rsid w:val="00723F8B"/>
    <w:rsid w:val="007250F8"/>
    <w:rsid w:val="00731C70"/>
    <w:rsid w:val="0075374E"/>
    <w:rsid w:val="00763C63"/>
    <w:rsid w:val="0077401F"/>
    <w:rsid w:val="00776317"/>
    <w:rsid w:val="00782FD3"/>
    <w:rsid w:val="00785584"/>
    <w:rsid w:val="0079688B"/>
    <w:rsid w:val="007B0FC2"/>
    <w:rsid w:val="007B1251"/>
    <w:rsid w:val="007C1E8B"/>
    <w:rsid w:val="007C4CBF"/>
    <w:rsid w:val="007E34BD"/>
    <w:rsid w:val="00812B25"/>
    <w:rsid w:val="00812C57"/>
    <w:rsid w:val="008153B2"/>
    <w:rsid w:val="008236CD"/>
    <w:rsid w:val="0082798B"/>
    <w:rsid w:val="00842947"/>
    <w:rsid w:val="0085254C"/>
    <w:rsid w:val="00852A3B"/>
    <w:rsid w:val="008646F7"/>
    <w:rsid w:val="00870BA0"/>
    <w:rsid w:val="00876462"/>
    <w:rsid w:val="00897A14"/>
    <w:rsid w:val="008A276D"/>
    <w:rsid w:val="008A5BFC"/>
    <w:rsid w:val="008B09AB"/>
    <w:rsid w:val="008B1A96"/>
    <w:rsid w:val="008C6401"/>
    <w:rsid w:val="008D0368"/>
    <w:rsid w:val="008D621C"/>
    <w:rsid w:val="008E02C7"/>
    <w:rsid w:val="008E1EB3"/>
    <w:rsid w:val="008E1FAB"/>
    <w:rsid w:val="008E6778"/>
    <w:rsid w:val="008F0F59"/>
    <w:rsid w:val="008F5D6A"/>
    <w:rsid w:val="008F6744"/>
    <w:rsid w:val="009045B1"/>
    <w:rsid w:val="0091648F"/>
    <w:rsid w:val="00927399"/>
    <w:rsid w:val="00932B4D"/>
    <w:rsid w:val="009339F7"/>
    <w:rsid w:val="00936858"/>
    <w:rsid w:val="009604FA"/>
    <w:rsid w:val="00975B66"/>
    <w:rsid w:val="00985A24"/>
    <w:rsid w:val="00987A84"/>
    <w:rsid w:val="00991701"/>
    <w:rsid w:val="009947C3"/>
    <w:rsid w:val="009A46AC"/>
    <w:rsid w:val="009B225A"/>
    <w:rsid w:val="009B29CA"/>
    <w:rsid w:val="009B3019"/>
    <w:rsid w:val="009B4C23"/>
    <w:rsid w:val="009C24DF"/>
    <w:rsid w:val="009C30FD"/>
    <w:rsid w:val="009D02ED"/>
    <w:rsid w:val="009D032E"/>
    <w:rsid w:val="009D53DC"/>
    <w:rsid w:val="009E6E52"/>
    <w:rsid w:val="00A04AB9"/>
    <w:rsid w:val="00A15AF5"/>
    <w:rsid w:val="00A16603"/>
    <w:rsid w:val="00A2437B"/>
    <w:rsid w:val="00A25DB5"/>
    <w:rsid w:val="00A26593"/>
    <w:rsid w:val="00A33863"/>
    <w:rsid w:val="00A36EB7"/>
    <w:rsid w:val="00A416FB"/>
    <w:rsid w:val="00A429B0"/>
    <w:rsid w:val="00A43AF5"/>
    <w:rsid w:val="00A71243"/>
    <w:rsid w:val="00A72C54"/>
    <w:rsid w:val="00A80B57"/>
    <w:rsid w:val="00A87BAE"/>
    <w:rsid w:val="00A91569"/>
    <w:rsid w:val="00AB40F0"/>
    <w:rsid w:val="00AB4334"/>
    <w:rsid w:val="00B04E9E"/>
    <w:rsid w:val="00B05E09"/>
    <w:rsid w:val="00B10DA0"/>
    <w:rsid w:val="00B115C8"/>
    <w:rsid w:val="00B2260D"/>
    <w:rsid w:val="00B24164"/>
    <w:rsid w:val="00B25C62"/>
    <w:rsid w:val="00B47555"/>
    <w:rsid w:val="00B47D83"/>
    <w:rsid w:val="00B56358"/>
    <w:rsid w:val="00B57EA9"/>
    <w:rsid w:val="00B63A0F"/>
    <w:rsid w:val="00B761FC"/>
    <w:rsid w:val="00B904E1"/>
    <w:rsid w:val="00B95F1C"/>
    <w:rsid w:val="00BA3EE9"/>
    <w:rsid w:val="00BA402F"/>
    <w:rsid w:val="00BB3217"/>
    <w:rsid w:val="00BE6A40"/>
    <w:rsid w:val="00BE75A2"/>
    <w:rsid w:val="00BF66DD"/>
    <w:rsid w:val="00BF6F19"/>
    <w:rsid w:val="00C03B4A"/>
    <w:rsid w:val="00C14BB5"/>
    <w:rsid w:val="00C30749"/>
    <w:rsid w:val="00C328D6"/>
    <w:rsid w:val="00C33A9E"/>
    <w:rsid w:val="00C33BBE"/>
    <w:rsid w:val="00C34972"/>
    <w:rsid w:val="00C51515"/>
    <w:rsid w:val="00C524D5"/>
    <w:rsid w:val="00C6009B"/>
    <w:rsid w:val="00C622F0"/>
    <w:rsid w:val="00C8224C"/>
    <w:rsid w:val="00C82502"/>
    <w:rsid w:val="00C82B01"/>
    <w:rsid w:val="00C83621"/>
    <w:rsid w:val="00CA175D"/>
    <w:rsid w:val="00CB3486"/>
    <w:rsid w:val="00CC3921"/>
    <w:rsid w:val="00CC7861"/>
    <w:rsid w:val="00CD12BF"/>
    <w:rsid w:val="00CD439E"/>
    <w:rsid w:val="00CF3AB3"/>
    <w:rsid w:val="00CF7064"/>
    <w:rsid w:val="00D01C1D"/>
    <w:rsid w:val="00D02881"/>
    <w:rsid w:val="00D0480A"/>
    <w:rsid w:val="00D06F1F"/>
    <w:rsid w:val="00D11279"/>
    <w:rsid w:val="00D11B32"/>
    <w:rsid w:val="00D20122"/>
    <w:rsid w:val="00D2551A"/>
    <w:rsid w:val="00D40243"/>
    <w:rsid w:val="00D404C2"/>
    <w:rsid w:val="00D41AD2"/>
    <w:rsid w:val="00D45A70"/>
    <w:rsid w:val="00D520B3"/>
    <w:rsid w:val="00D74629"/>
    <w:rsid w:val="00D81E7B"/>
    <w:rsid w:val="00D83032"/>
    <w:rsid w:val="00D91D52"/>
    <w:rsid w:val="00D95561"/>
    <w:rsid w:val="00DB49ED"/>
    <w:rsid w:val="00DB79FA"/>
    <w:rsid w:val="00DC0BE2"/>
    <w:rsid w:val="00DD0818"/>
    <w:rsid w:val="00DF5EED"/>
    <w:rsid w:val="00E01154"/>
    <w:rsid w:val="00E016A1"/>
    <w:rsid w:val="00E103E7"/>
    <w:rsid w:val="00E16116"/>
    <w:rsid w:val="00E205E6"/>
    <w:rsid w:val="00E2185F"/>
    <w:rsid w:val="00E21C2C"/>
    <w:rsid w:val="00E253E4"/>
    <w:rsid w:val="00E311BC"/>
    <w:rsid w:val="00E313D4"/>
    <w:rsid w:val="00E33598"/>
    <w:rsid w:val="00E35412"/>
    <w:rsid w:val="00E35D66"/>
    <w:rsid w:val="00E60E60"/>
    <w:rsid w:val="00E61E46"/>
    <w:rsid w:val="00E82AAB"/>
    <w:rsid w:val="00E84CAD"/>
    <w:rsid w:val="00E9288C"/>
    <w:rsid w:val="00E94D4E"/>
    <w:rsid w:val="00E95BB9"/>
    <w:rsid w:val="00E95D41"/>
    <w:rsid w:val="00E96895"/>
    <w:rsid w:val="00E97B2F"/>
    <w:rsid w:val="00EA32DF"/>
    <w:rsid w:val="00EA59C3"/>
    <w:rsid w:val="00EA7561"/>
    <w:rsid w:val="00EB4B5D"/>
    <w:rsid w:val="00EB6079"/>
    <w:rsid w:val="00EC7A3B"/>
    <w:rsid w:val="00EC7F22"/>
    <w:rsid w:val="00EF5CF1"/>
    <w:rsid w:val="00EF78D2"/>
    <w:rsid w:val="00F10992"/>
    <w:rsid w:val="00F13FFA"/>
    <w:rsid w:val="00F2387C"/>
    <w:rsid w:val="00F24D15"/>
    <w:rsid w:val="00F30076"/>
    <w:rsid w:val="00F90A44"/>
    <w:rsid w:val="00F953EB"/>
    <w:rsid w:val="00F95FB7"/>
    <w:rsid w:val="00FA6D87"/>
    <w:rsid w:val="00FB2BFF"/>
    <w:rsid w:val="00FB2CDF"/>
    <w:rsid w:val="00FB38D7"/>
    <w:rsid w:val="00FD0B34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6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0A6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0A6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56C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631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502"/>
  </w:style>
  <w:style w:type="paragraph" w:styleId="ae">
    <w:name w:val="footer"/>
    <w:basedOn w:val="a"/>
    <w:link w:val="af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502"/>
  </w:style>
  <w:style w:type="character" w:customStyle="1" w:styleId="Bodytext4">
    <w:name w:val="Body text (4)"/>
    <w:rsid w:val="00B6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B63A0F"/>
    <w:pPr>
      <w:spacing w:after="0" w:line="240" w:lineRule="auto"/>
      <w:ind w:left="720"/>
    </w:pPr>
    <w:rPr>
      <w:rFonts w:ascii="Calibri" w:eastAsia="SimSun" w:hAnsi="Calibri" w:cs="font279"/>
      <w:lang w:eastAsia="ar-SA"/>
    </w:rPr>
  </w:style>
  <w:style w:type="character" w:customStyle="1" w:styleId="Bodytext2">
    <w:name w:val="Body text (2)"/>
    <w:rsid w:val="00677C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0A6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0A6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56C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631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502"/>
  </w:style>
  <w:style w:type="paragraph" w:styleId="ae">
    <w:name w:val="footer"/>
    <w:basedOn w:val="a"/>
    <w:link w:val="af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502"/>
  </w:style>
  <w:style w:type="character" w:customStyle="1" w:styleId="Bodytext4">
    <w:name w:val="Body text (4)"/>
    <w:rsid w:val="00B6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B63A0F"/>
    <w:pPr>
      <w:spacing w:after="0" w:line="240" w:lineRule="auto"/>
      <w:ind w:left="720"/>
    </w:pPr>
    <w:rPr>
      <w:rFonts w:ascii="Calibri" w:eastAsia="SimSun" w:hAnsi="Calibri" w:cs="font279"/>
      <w:lang w:eastAsia="ar-SA"/>
    </w:rPr>
  </w:style>
  <w:style w:type="character" w:customStyle="1" w:styleId="Bodytext2">
    <w:name w:val="Body text (2)"/>
    <w:rsid w:val="00677C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445D-5D44-47AF-AE1A-F678F60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2024-03-22T13:31:00Z</dcterms:created>
  <dcterms:modified xsi:type="dcterms:W3CDTF">2024-03-22T13:32:00Z</dcterms:modified>
</cp:coreProperties>
</file>