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621"/>
      </w:tblGrid>
      <w:tr w:rsidR="00D15406" w:rsidTr="001C5F66">
        <w:tc>
          <w:tcPr>
            <w:tcW w:w="11165" w:type="dxa"/>
          </w:tcPr>
          <w:p w:rsidR="00D15406" w:rsidRDefault="00D15406" w:rsidP="00D15406">
            <w:pPr>
              <w:suppressAutoHyphens/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621" w:type="dxa"/>
          </w:tcPr>
          <w:p w:rsidR="00D15406" w:rsidRPr="00D15406" w:rsidRDefault="00DB4B88" w:rsidP="00D15406">
            <w:pPr>
              <w:suppressAutoHyphens/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>Приложение 2</w:t>
            </w:r>
          </w:p>
          <w:p w:rsidR="00D15406" w:rsidRPr="00D15406" w:rsidRDefault="00D15406" w:rsidP="00D15406">
            <w:pPr>
              <w:suppressAutoHyphens/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</w:pPr>
            <w:r w:rsidRPr="00D15406"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>к приказу Департамента</w:t>
            </w:r>
          </w:p>
          <w:p w:rsidR="00D15406" w:rsidRPr="00D15406" w:rsidRDefault="00D15406" w:rsidP="00D15406">
            <w:pPr>
              <w:suppressAutoHyphens/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</w:pPr>
            <w:r w:rsidRPr="00D15406"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>здравоохранения города Москвы</w:t>
            </w:r>
          </w:p>
          <w:p w:rsidR="00D15406" w:rsidRPr="00D15406" w:rsidRDefault="00D15406" w:rsidP="00D15406">
            <w:pPr>
              <w:suppressAutoHyphens/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</w:pPr>
            <w:r w:rsidRPr="00D15406"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 xml:space="preserve">от </w:t>
            </w:r>
            <w:r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r w:rsidR="0070410F"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>8</w:t>
            </w:r>
            <w:r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 xml:space="preserve">» </w:t>
            </w:r>
            <w:r w:rsidR="0062779E"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>ию</w:t>
            </w:r>
            <w:r w:rsidR="00BE0BD7"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>л</w:t>
            </w:r>
            <w:r w:rsidR="0062779E"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>я</w:t>
            </w:r>
            <w:r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70410F"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  <w:t>2022 г. № 665</w:t>
            </w:r>
            <w:bookmarkStart w:id="0" w:name="_GoBack"/>
            <w:bookmarkEnd w:id="0"/>
          </w:p>
          <w:p w:rsidR="00D15406" w:rsidRPr="00D15406" w:rsidRDefault="00D15406" w:rsidP="00D15406">
            <w:pPr>
              <w:suppressAutoHyphens/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D15406" w:rsidRDefault="00D15406" w:rsidP="00D15406">
            <w:pPr>
              <w:suppressAutoHyphens/>
              <w:rPr>
                <w:rFonts w:eastAsia="Droid Sans Fallback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15406" w:rsidRPr="00D15406" w:rsidRDefault="00D15406" w:rsidP="00D15406">
      <w:pPr>
        <w:suppressAutoHyphens/>
        <w:rPr>
          <w:rFonts w:eastAsia="Droid Sans Fallback" w:cs="Times New Roman"/>
          <w:kern w:val="2"/>
          <w:sz w:val="26"/>
          <w:szCs w:val="26"/>
          <w:lang w:eastAsia="zh-CN" w:bidi="hi-IN"/>
        </w:rPr>
      </w:pPr>
    </w:p>
    <w:p w:rsidR="00874746" w:rsidRPr="00F17043" w:rsidRDefault="00874746" w:rsidP="00874746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cs="Times New Roman"/>
          <w:b/>
          <w:bCs/>
          <w:sz w:val="26"/>
          <w:szCs w:val="26"/>
        </w:rPr>
        <w:t>П</w:t>
      </w:r>
      <w:r w:rsidRPr="00F17043">
        <w:rPr>
          <w:rFonts w:cs="Times New Roman"/>
          <w:b/>
          <w:bCs/>
          <w:sz w:val="26"/>
          <w:szCs w:val="26"/>
        </w:rPr>
        <w:t>еречень</w:t>
      </w:r>
    </w:p>
    <w:p w:rsidR="00874746" w:rsidRPr="00F17043" w:rsidRDefault="00874746" w:rsidP="00874746">
      <w:pPr>
        <w:jc w:val="center"/>
        <w:rPr>
          <w:rFonts w:cs="Times New Roman"/>
          <w:b/>
          <w:bCs/>
          <w:sz w:val="26"/>
          <w:szCs w:val="26"/>
        </w:rPr>
      </w:pPr>
      <w:r w:rsidRPr="00F17043">
        <w:rPr>
          <w:rFonts w:cs="Times New Roman"/>
          <w:b/>
          <w:bCs/>
          <w:sz w:val="26"/>
          <w:szCs w:val="26"/>
        </w:rPr>
        <w:t>медицинских организаций федерального, ведомственного</w:t>
      </w:r>
    </w:p>
    <w:p w:rsidR="00874746" w:rsidRPr="00F17043" w:rsidRDefault="00874746" w:rsidP="00874746">
      <w:pPr>
        <w:jc w:val="center"/>
        <w:rPr>
          <w:rFonts w:cs="Times New Roman"/>
          <w:b/>
          <w:bCs/>
          <w:sz w:val="26"/>
          <w:szCs w:val="26"/>
        </w:rPr>
      </w:pPr>
      <w:r w:rsidRPr="00F17043">
        <w:rPr>
          <w:rFonts w:cs="Times New Roman"/>
          <w:b/>
          <w:bCs/>
          <w:sz w:val="26"/>
          <w:szCs w:val="26"/>
        </w:rPr>
        <w:t xml:space="preserve">подчинения и иных форм собственности, по рецептам </w:t>
      </w:r>
      <w:r>
        <w:rPr>
          <w:rFonts w:cs="Times New Roman"/>
          <w:b/>
          <w:bCs/>
          <w:sz w:val="26"/>
          <w:szCs w:val="26"/>
        </w:rPr>
        <w:t>медицинских работников</w:t>
      </w:r>
      <w:r w:rsidRPr="00F17043">
        <w:rPr>
          <w:rFonts w:cs="Times New Roman"/>
          <w:b/>
          <w:bCs/>
          <w:sz w:val="26"/>
          <w:szCs w:val="26"/>
        </w:rPr>
        <w:t xml:space="preserve"> которых лекарственные препараты и медицинские</w:t>
      </w:r>
      <w:r>
        <w:rPr>
          <w:rFonts w:cs="Times New Roman"/>
          <w:b/>
          <w:bCs/>
          <w:sz w:val="26"/>
          <w:szCs w:val="26"/>
        </w:rPr>
        <w:t xml:space="preserve"> </w:t>
      </w:r>
      <w:r w:rsidRPr="00F17043">
        <w:rPr>
          <w:rFonts w:cs="Times New Roman"/>
          <w:b/>
          <w:bCs/>
          <w:sz w:val="26"/>
          <w:szCs w:val="26"/>
        </w:rPr>
        <w:t>изделия отпускаются отдельным категориям граждан</w:t>
      </w:r>
    </w:p>
    <w:p w:rsidR="00874746" w:rsidRPr="00F17043" w:rsidRDefault="00874746" w:rsidP="00874746">
      <w:pPr>
        <w:jc w:val="center"/>
        <w:rPr>
          <w:rFonts w:cs="Times New Roman"/>
          <w:b/>
          <w:bCs/>
          <w:sz w:val="26"/>
          <w:szCs w:val="26"/>
        </w:rPr>
      </w:pPr>
      <w:r w:rsidRPr="00F17043">
        <w:rPr>
          <w:rFonts w:cs="Times New Roman"/>
          <w:b/>
          <w:bCs/>
          <w:sz w:val="26"/>
          <w:szCs w:val="26"/>
        </w:rPr>
        <w:t>бесплатно или с 50-процентной скидкой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2645"/>
        <w:gridCol w:w="1373"/>
        <w:gridCol w:w="6494"/>
        <w:gridCol w:w="3138"/>
      </w:tblGrid>
      <w:tr w:rsidR="00874746" w:rsidRPr="00C64C4C" w:rsidTr="00AE6A46">
        <w:tc>
          <w:tcPr>
            <w:tcW w:w="319" w:type="pct"/>
            <w:hideMark/>
          </w:tcPr>
          <w:p w:rsidR="00874746" w:rsidRPr="007E6826" w:rsidRDefault="00874746" w:rsidP="00AE6A4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907" w:type="pct"/>
            <w:hideMark/>
          </w:tcPr>
          <w:p w:rsidR="00874746" w:rsidRPr="007E6826" w:rsidRDefault="00874746" w:rsidP="00AE6A4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Код учреждения/структурного подразделения</w:t>
            </w:r>
          </w:p>
        </w:tc>
        <w:tc>
          <w:tcPr>
            <w:tcW w:w="471" w:type="pct"/>
            <w:hideMark/>
          </w:tcPr>
          <w:p w:rsidR="00874746" w:rsidRDefault="00874746" w:rsidP="00AE6A46">
            <w:pPr>
              <w:pStyle w:val="ConsPlusNormal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74746" w:rsidRPr="007E6826" w:rsidRDefault="00874746" w:rsidP="00AE6A4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Округ</w:t>
            </w:r>
          </w:p>
        </w:tc>
        <w:tc>
          <w:tcPr>
            <w:tcW w:w="2227" w:type="pct"/>
            <w:hideMark/>
          </w:tcPr>
          <w:p w:rsidR="00874746" w:rsidRDefault="00874746" w:rsidP="00AE6A46">
            <w:pPr>
              <w:pStyle w:val="ConsPlusNormal"/>
              <w:spacing w:line="276" w:lineRule="auto"/>
              <w:ind w:left="20" w:right="78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74746" w:rsidRPr="007E6826" w:rsidRDefault="00874746" w:rsidP="00AE6A46">
            <w:pPr>
              <w:ind w:left="20" w:right="7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медицинской организации/структурного подразделения</w:t>
            </w:r>
          </w:p>
        </w:tc>
        <w:tc>
          <w:tcPr>
            <w:tcW w:w="1076" w:type="pct"/>
            <w:hideMark/>
          </w:tcPr>
          <w:p w:rsidR="00874746" w:rsidRDefault="00874746" w:rsidP="00AE6A46">
            <w:pPr>
              <w:pStyle w:val="ConsPlusNormal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Адрес медицинской организации/</w:t>
            </w:r>
          </w:p>
          <w:p w:rsidR="00874746" w:rsidRPr="007E6826" w:rsidRDefault="00874746" w:rsidP="00AE6A4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структурного подразделения</w:t>
            </w:r>
          </w:p>
        </w:tc>
      </w:tr>
      <w:tr w:rsidR="00874746" w:rsidRPr="00C64C4C" w:rsidTr="00AE6A46">
        <w:tc>
          <w:tcPr>
            <w:tcW w:w="319" w:type="pct"/>
            <w:hideMark/>
          </w:tcPr>
          <w:p w:rsidR="00874746" w:rsidRPr="007E6826" w:rsidRDefault="00874746" w:rsidP="00AE6A4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E6826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07" w:type="pct"/>
            <w:hideMark/>
          </w:tcPr>
          <w:p w:rsidR="00874746" w:rsidRPr="007E6826" w:rsidRDefault="00874746" w:rsidP="00AE6A4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E6826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71" w:type="pct"/>
            <w:hideMark/>
          </w:tcPr>
          <w:p w:rsidR="00874746" w:rsidRPr="007E6826" w:rsidRDefault="00874746" w:rsidP="00AE6A4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E6826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227" w:type="pct"/>
            <w:hideMark/>
          </w:tcPr>
          <w:p w:rsidR="00874746" w:rsidRPr="007E6826" w:rsidRDefault="00874746" w:rsidP="00AE6A46">
            <w:pPr>
              <w:ind w:left="20" w:right="7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E6826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076" w:type="pct"/>
            <w:hideMark/>
          </w:tcPr>
          <w:p w:rsidR="00874746" w:rsidRPr="007E6826" w:rsidRDefault="00874746" w:rsidP="00AE6A4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E6826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00555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«Центральная клиническая больница с поликлиникой» Управления делами Президента Российской Федерации</w:t>
            </w:r>
          </w:p>
        </w:tc>
        <w:tc>
          <w:tcPr>
            <w:tcW w:w="1076" w:type="pct"/>
            <w:hideMark/>
          </w:tcPr>
          <w:p w:rsidR="008766F4" w:rsidRPr="008A64CA" w:rsidRDefault="008766F4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color w:val="000000" w:themeColor="text1"/>
                <w:sz w:val="26"/>
                <w:szCs w:val="26"/>
              </w:rPr>
              <w:t>121359, г. Москва, ул. Маршала Тимошенко, д. 11, корп. 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08061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бюджетное учреждение здравоохранения «Лечебно-реабилитационный центр Министерства экономического развития России», «Поликлиника на Ломоносовском»</w:t>
            </w:r>
          </w:p>
        </w:tc>
        <w:tc>
          <w:tcPr>
            <w:tcW w:w="1076" w:type="pct"/>
            <w:hideMark/>
          </w:tcPr>
          <w:p w:rsidR="006B541C" w:rsidRPr="008A64CA" w:rsidRDefault="00874746" w:rsidP="001A1822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119192, г. Москва, Ломоносовский пр-т, д. 43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00548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«Поликлиника № 4» Управления делами Президента Российской Федерации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121151, г. Москва, Кутузовский пр-т, </w:t>
            </w:r>
          </w:p>
          <w:p w:rsidR="00874746" w:rsidRPr="008A64CA" w:rsidRDefault="00874746" w:rsidP="0045546A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20</w:t>
            </w:r>
            <w:r w:rsidR="00320DC7" w:rsidRPr="008A64CA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08035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г. Москве», Поликлиника № 1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127018,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2-й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Вышеславцев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 пер., </w:t>
            </w:r>
          </w:p>
          <w:p w:rsidR="00874746" w:rsidRPr="008A64CA" w:rsidRDefault="00874746" w:rsidP="0045546A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7</w:t>
            </w:r>
            <w:r w:rsidR="00320DC7" w:rsidRPr="008A64CA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08039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 w:bidi="ar-SA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ФЕДЕРАЛЬНОЕ ГОСУДАРСТВЕННОЕ БЮДЖЕТНОЕ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УЧРЕЖДЕНИЕ ЗДРАВООХРАНЕНИЯ 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"ЦЕНТРАЛЬНАЯ МЕДИКО-САНИТАРНАЯ ЧАСТЬ № 119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ФЕДЕРАЛЬНОГО МЕДИКО-БИОЛОГИЧЕСКОГО АГЕНТСТВА"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 w:bidi="ar-SA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ФЕДЕРАЛЬНОЕ ГОСУДАРСТВЕННОЕ БЮДЖЕТНОЕ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УЧРЕЖДЕНИЕ ЗДРАВООХРАНЕНИЯ 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"ЦЕНТРАЛЬНАЯ МЕДИКО-САНИТАРНАЯ ЧАСТЬ № 119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ФЕДЕРАЛЬНОГО МЕДИКО-БИОЛОГИЧЕСКОГО АГЕНТСТВА"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 w:bidi="ar-SA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ФЕДЕРАЛЬНОЕ ГОСУДАРСТВЕННОЕ БЮДЖЕТНОЕ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УЧРЕЖДЕНИЕ ЗДРАВООХРАНЕНИЯ 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"ЦЕНТРАЛЬНАЯ МЕДИКО-САНИТАРНАЯ ЧАСТЬ № 119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ФЕДЕРАЛЬНОГО МЕДИКО-БИОЛОГИЧЕСКОГО АГЕНТСТВА"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6"/>
                <w:sz w:val="26"/>
                <w:szCs w:val="26"/>
                <w:lang w:eastAsia="ru-RU" w:bidi="ar-SA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ФЕДЕРАЛЬНОЕ ГОСУДАРСТВЕННОЕ БЮДЖЕТНОЕ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УЧРЕЖДЕНИЕ ЗДРАВООХРАНЕНИЯ 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"ЦЕНТРАЛЬНАЯ МЕДИКО-САНИТАРНАЯ ЧАСТЬ № 119</w:t>
            </w:r>
          </w:p>
          <w:p w:rsidR="00874746" w:rsidRPr="008A64CA" w:rsidRDefault="00874746" w:rsidP="003E3340">
            <w:pPr>
              <w:pStyle w:val="1"/>
              <w:spacing w:before="0" w:line="0" w:lineRule="auto"/>
              <w:ind w:left="20" w:right="78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A64C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ФЕДЕРАЛЬНОГО МЕДИКО-БИОЛОГИЧЕСКОГО АГЕНТСТВА"</w:t>
            </w:r>
          </w:p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здравоохранения «Центральная медико-санитарная часть № 119 Федерального медико-биологического агентства»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127018,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Сущевский Вал, </w:t>
            </w:r>
          </w:p>
          <w:p w:rsidR="00874746" w:rsidRPr="008A64CA" w:rsidRDefault="00874746" w:rsidP="000C3F36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24</w:t>
            </w:r>
            <w:r w:rsidR="00360A76" w:rsidRPr="008A64CA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74746" w:rsidRPr="008A64CA" w:rsidTr="00AE6A46">
        <w:trPr>
          <w:trHeight w:val="463"/>
        </w:trPr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08043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казенное учреждение здравоохранения «Медико-санитарная часть Министерства внутренних дел Российской Федерации по г. Москве», Поликлиника № 3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129085, г. Москва, </w:t>
            </w:r>
          </w:p>
          <w:p w:rsidR="00874746" w:rsidRPr="008A64CA" w:rsidRDefault="00874746" w:rsidP="000C3F36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ул. Бочкова, д. 8</w:t>
            </w:r>
            <w:r w:rsidR="00181550" w:rsidRPr="008A64CA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42001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A64CA">
              <w:rPr>
                <w:rFonts w:cs="Times New Roman"/>
                <w:sz w:val="26"/>
                <w:szCs w:val="26"/>
              </w:rPr>
              <w:t>ТиНАО</w:t>
            </w:r>
            <w:proofErr w:type="spellEnd"/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Частное учреждение здравоохранения «Клиническая больница «РЖД-медицина» имени Н.А. Семашко», Поликлиника на ст. Бекасово</w:t>
            </w:r>
          </w:p>
        </w:tc>
        <w:tc>
          <w:tcPr>
            <w:tcW w:w="1076" w:type="pct"/>
            <w:hideMark/>
          </w:tcPr>
          <w:p w:rsidR="00874746" w:rsidRPr="008A64CA" w:rsidRDefault="00C41515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143381</w:t>
            </w:r>
            <w:r w:rsidR="00874746" w:rsidRPr="008A64CA">
              <w:rPr>
                <w:rFonts w:cs="Times New Roman"/>
                <w:sz w:val="26"/>
                <w:szCs w:val="26"/>
              </w:rPr>
              <w:t xml:space="preserve">, </w:t>
            </w:r>
            <w:r w:rsidRPr="008A64CA">
              <w:rPr>
                <w:rFonts w:cs="Times New Roman"/>
                <w:sz w:val="26"/>
                <w:szCs w:val="26"/>
              </w:rPr>
              <w:br/>
            </w:r>
            <w:r w:rsidR="00874746" w:rsidRPr="008A64CA">
              <w:rPr>
                <w:rFonts w:cs="Times New Roman"/>
                <w:sz w:val="26"/>
                <w:szCs w:val="26"/>
              </w:rPr>
              <w:t xml:space="preserve">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пос. Киевский,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р.п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>. Киевский, д. 12а</w:t>
            </w:r>
          </w:p>
        </w:tc>
      </w:tr>
      <w:tr w:rsidR="00874746" w:rsidRPr="008A64CA" w:rsidTr="00AE6A46">
        <w:tc>
          <w:tcPr>
            <w:tcW w:w="319" w:type="pct"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07" w:type="pct"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08058</w:t>
            </w:r>
          </w:p>
        </w:tc>
        <w:tc>
          <w:tcPr>
            <w:tcW w:w="471" w:type="pct"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Сеченовский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 Университет), Университетская клиническая больница </w:t>
            </w:r>
            <w:r w:rsidR="00241B10" w:rsidRPr="008A64CA">
              <w:rPr>
                <w:rFonts w:cs="Times New Roman"/>
                <w:sz w:val="26"/>
                <w:szCs w:val="26"/>
              </w:rPr>
              <w:br/>
            </w:r>
            <w:r w:rsidRPr="008A64CA">
              <w:rPr>
                <w:rFonts w:cs="Times New Roman"/>
                <w:sz w:val="26"/>
                <w:szCs w:val="26"/>
              </w:rPr>
              <w:t>№ 1</w:t>
            </w:r>
          </w:p>
        </w:tc>
        <w:tc>
          <w:tcPr>
            <w:tcW w:w="1076" w:type="pct"/>
          </w:tcPr>
          <w:p w:rsidR="00874746" w:rsidRPr="008A64CA" w:rsidRDefault="00241B10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119991</w:t>
            </w:r>
            <w:r w:rsidR="00874746" w:rsidRPr="008A64CA">
              <w:rPr>
                <w:rFonts w:cs="Times New Roman"/>
                <w:sz w:val="26"/>
                <w:szCs w:val="26"/>
              </w:rPr>
              <w:t xml:space="preserve">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Большая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Пироговская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6,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01002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Акционерное общество «Группа компаний «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Медси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», Клиника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Медси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 на Солянке 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109240,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ул. Солянка, д. 12,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87474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</w:t>
            </w:r>
            <w:r w:rsidR="000C3F36" w:rsidRPr="008A64CA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00547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«Поликлиника № 5» Управления делами Президента Российской Федерации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119121,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Плющиха,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14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502F0B" w:rsidP="000C3F3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</w:t>
            </w:r>
            <w:r w:rsidR="000C3F36" w:rsidRPr="008A64CA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08002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«Национальный медицинский исследовательский центр терапии и профилактической медицины» Министерства здравоохранения Российской Федерации, клинико-диагностический центр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109074, г. Москва, Китайгородский проезд,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7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12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08007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Федеральное государственное бюджетное учреждение здравоохранения Поликлиника № 1 Российской </w:t>
            </w:r>
            <w:r w:rsidRPr="008A64CA">
              <w:rPr>
                <w:rFonts w:cs="Times New Roman"/>
                <w:sz w:val="26"/>
                <w:szCs w:val="26"/>
              </w:rPr>
              <w:lastRenderedPageBreak/>
              <w:t>Академии наук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 xml:space="preserve">101000, г. Москва, Сретенский бульвар,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>д. 6/1, стр. 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08011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Федеральное казенное учреждение здравоохранения «Медико-санитарная часть Министерства внутренних дел Российской Федерации по г. Москве», Поликлиника № 2 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115054, г. Москва, </w:t>
            </w:r>
          </w:p>
          <w:p w:rsidR="00874746" w:rsidRPr="008A64CA" w:rsidRDefault="00874746" w:rsidP="000C3F36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ул. Зацепа, д. 38</w:t>
            </w:r>
            <w:r w:rsidR="00320DC7" w:rsidRPr="008A64CA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14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08018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лечебно-профилактическое учреждение «Лечебно-оздоровительный центр Министерства иностранных дел Российской Федерации», поликлиническое отделение («Поликлиника МИД России»)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121099, г. Москва, Смоленская набережная, д. 2, корп. 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08020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бюджетное учреждение здравоохранения «Лечебно-реабилитационный центр Министерства экономического развития Российской Федерации», «Поликлиника на Скатертном»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121069, г. Москва, Скатертный пер.,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10-12,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08021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«Многофункциональный комплекс Министерства финансов Российской Федерации», «Медицинский центр»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109097,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Ильинка,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9,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08084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казенное учреждение здравоохранения «Центральная поликлиника № 1 Министерства внутренних дел Российской Федерации»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107031,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Петровка,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25А,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00098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Акционерное общество «Медицина», клиника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125047,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2-й Тверской-Ямской пер., д. 10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00558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«Поликлиника № 2» Управления делами Президента Российской Федерации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119146,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2-я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Фрунзенская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4, стр. 1</w:t>
            </w:r>
          </w:p>
        </w:tc>
      </w:tr>
      <w:tr w:rsidR="00874746" w:rsidRPr="008A64CA" w:rsidTr="00AE6A46">
        <w:tc>
          <w:tcPr>
            <w:tcW w:w="319" w:type="pct"/>
            <w:shd w:val="clear" w:color="auto" w:fill="auto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20</w:t>
            </w:r>
          </w:p>
        </w:tc>
        <w:tc>
          <w:tcPr>
            <w:tcW w:w="907" w:type="pct"/>
            <w:shd w:val="clear" w:color="auto" w:fill="auto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17001</w:t>
            </w:r>
          </w:p>
        </w:tc>
        <w:tc>
          <w:tcPr>
            <w:tcW w:w="471" w:type="pct"/>
            <w:shd w:val="clear" w:color="auto" w:fill="auto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ЮАО</w:t>
            </w:r>
          </w:p>
        </w:tc>
        <w:tc>
          <w:tcPr>
            <w:tcW w:w="2227" w:type="pct"/>
            <w:shd w:val="clear" w:color="auto" w:fill="auto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Медицинский фонд «М</w:t>
            </w:r>
            <w:r w:rsidR="00B85B57" w:rsidRPr="008A64CA">
              <w:rPr>
                <w:rFonts w:cs="Times New Roman"/>
                <w:sz w:val="26"/>
                <w:szCs w:val="26"/>
              </w:rPr>
              <w:t>едсанчасть</w:t>
            </w:r>
            <w:r w:rsidRPr="008A64CA">
              <w:rPr>
                <w:rFonts w:cs="Times New Roman"/>
                <w:sz w:val="26"/>
                <w:szCs w:val="26"/>
              </w:rPr>
              <w:t xml:space="preserve"> № 1 АМО ЗИЛ» Поликлиника</w:t>
            </w:r>
          </w:p>
        </w:tc>
        <w:tc>
          <w:tcPr>
            <w:tcW w:w="1076" w:type="pct"/>
            <w:shd w:val="clear" w:color="auto" w:fill="auto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115280,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Автозаводская,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23, корп. 8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08079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здравоохранения «Клиническая больница № 85 Федерального медико-биологического агентства», поликлиника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115409,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Москворечье,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16</w:t>
            </w:r>
          </w:p>
        </w:tc>
      </w:tr>
      <w:tr w:rsidR="00874746" w:rsidRPr="008A64CA" w:rsidTr="00AE6A46">
        <w:tc>
          <w:tcPr>
            <w:tcW w:w="319" w:type="pct"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22</w:t>
            </w:r>
          </w:p>
        </w:tc>
        <w:tc>
          <w:tcPr>
            <w:tcW w:w="907" w:type="pct"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00561</w:t>
            </w:r>
          </w:p>
        </w:tc>
        <w:tc>
          <w:tcPr>
            <w:tcW w:w="471" w:type="pct"/>
          </w:tcPr>
          <w:p w:rsidR="00874746" w:rsidRPr="008A64CA" w:rsidDel="00F47138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«Объединенная больница с поликлиникой» Управления делами Президента Российской Федерации</w:t>
            </w:r>
          </w:p>
        </w:tc>
        <w:tc>
          <w:tcPr>
            <w:tcW w:w="1076" w:type="pct"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119285, г. Москва, Мичуринский пр-т,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6</w:t>
            </w:r>
            <w:r w:rsidR="006E270B" w:rsidRPr="008A64CA">
              <w:rPr>
                <w:rFonts w:cs="Times New Roman"/>
                <w:sz w:val="26"/>
                <w:szCs w:val="26"/>
              </w:rPr>
              <w:t>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23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00562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«Поликлиника № 1» Управления делами Президента Российской Федерации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119002,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пер. Сивцев Вражек,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26,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24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00563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«Поликлиника № 3» Управления делами Президента Российской Федерации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129090, г. Москва,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Грохольский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 пер.,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31,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25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00565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«Детский медицинский центр» Управления делами Президента Российской Федерации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109012, г. Москва, Старопанский пер., д. 3</w:t>
            </w:r>
            <w:r w:rsidR="00FB5AE2" w:rsidRPr="008A64CA">
              <w:rPr>
                <w:rFonts w:cs="Times New Roman"/>
                <w:sz w:val="26"/>
                <w:szCs w:val="26"/>
              </w:rPr>
              <w:t>, стр. 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26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42002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 w:rsidRPr="008A64CA">
              <w:rPr>
                <w:rFonts w:cs="Times New Roman"/>
                <w:sz w:val="26"/>
                <w:szCs w:val="26"/>
              </w:rPr>
              <w:t>ТиНАО</w:t>
            </w:r>
            <w:proofErr w:type="spellEnd"/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Общество с ограниченной ответственностью «Газпром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трансгаз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 Москва» 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142791, г. Москва, поселение Воскресенское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27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08085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Частное учреждение здравоохранения</w:t>
            </w:r>
            <w:r w:rsidRPr="008A64CA">
              <w:rPr>
                <w:rFonts w:cs="Times New Roman"/>
                <w:sz w:val="26"/>
                <w:szCs w:val="26"/>
              </w:rPr>
              <w:br/>
              <w:t xml:space="preserve">«Клиническая больница «РЖД-медицина» имени Н.А. Семашко» на станции Люблино 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109386,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Ставропольская,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домовл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>. 23, корп. 1</w:t>
            </w:r>
            <w:r w:rsidR="00EA39B2" w:rsidRPr="008A64CA">
              <w:rPr>
                <w:rFonts w:cs="Times New Roman"/>
                <w:sz w:val="26"/>
                <w:szCs w:val="26"/>
              </w:rPr>
              <w:t>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28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08086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textAlignment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Частное учреждение здравоохранения «Центральная клиническая больница «РЖД-Медицина», клинико-диагностический центр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125315,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ул. Часовая, д. 20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29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51204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111674,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пр-т Защитников Москвы, д. 15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30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51205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109462,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Юных Ленинцев,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59, корп.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51206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123592,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Кулакова,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20, стр. 1Л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32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51207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125412,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Ангарская,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45, корп.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33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51208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125414,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Фестивальная,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32, корп.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34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51209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129281, г. Москва, </w:t>
            </w:r>
          </w:p>
          <w:p w:rsidR="00701D25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Летчика Бабушкина,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42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35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51210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127081,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Молодцова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25, корп. 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36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51211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125480, г. Москва, </w:t>
            </w:r>
          </w:p>
          <w:p w:rsidR="00D307A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Героев Панфиловцев,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18, корп. 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37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51212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119501,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Веерная,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1, корп. 7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51213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«Доктор рядом»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119361,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ул. Озерная, д. 10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39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08087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«52 Консультативно-диагностический центр» Министерства обороны Российской Федерации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125167,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Планетная,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3, корп. 3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08088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«52 Консультативно-диагностический центр» Министерства обороны Российской Федерации, поликлиника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125040,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ул. Скаковая, д. 16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08089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СВАО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Частное учреждение здравоохранения «Центральная клиническая больница», «РЖД-Медицина», консультативно-диагностическое отделение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129128,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Будайская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</w:t>
            </w:r>
            <w:r w:rsidR="00BA6113" w:rsidRPr="008A64CA">
              <w:rPr>
                <w:rFonts w:cs="Times New Roman"/>
                <w:sz w:val="26"/>
                <w:szCs w:val="26"/>
              </w:rPr>
              <w:t>, стр. 6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42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08090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Ломоносова», обособленное подразделение Медицинский научно-образовательный центр МГУ имени М.В. Ломоносова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119991,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Ленинские Горы,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43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08091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Ломоносова», консультативно-диагностический центр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119991, г. Москва, Ломоносовский пр-т,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27, корп. 10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44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01202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имени М.В. Ломоносова», поликлиника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119991,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Ленинские Горы,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1, стр. 53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45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01025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народов», клинико-диагностический центр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117198,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Миклухо-Маклая,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10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46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08092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«9 лечебно-диагностический центр» Министерства обороны Российской Федерации, поликлиника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119435,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Большая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Пироговская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15/18, стр.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47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08093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«9 лечебно-диагностический центр» Министерства обороны Российской Федерации, лечебно-диагностический центр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1191</w:t>
            </w:r>
            <w:r w:rsidR="00514748" w:rsidRPr="008A64CA">
              <w:rPr>
                <w:rFonts w:cs="Times New Roman"/>
                <w:sz w:val="26"/>
                <w:szCs w:val="26"/>
              </w:rPr>
              <w:t>46</w:t>
            </w:r>
            <w:r w:rsidRPr="008A64CA">
              <w:rPr>
                <w:rFonts w:cs="Times New Roman"/>
                <w:sz w:val="26"/>
                <w:szCs w:val="26"/>
              </w:rPr>
              <w:t xml:space="preserve">, г. Москва, Комсомольский проспект,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13А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48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08095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Федеральное государственное бюджетное учреждение «9 лечебно-диагностический центр» Министерства </w:t>
            </w:r>
            <w:r w:rsidRPr="008A64CA">
              <w:rPr>
                <w:rFonts w:cs="Times New Roman"/>
                <w:sz w:val="26"/>
                <w:szCs w:val="26"/>
              </w:rPr>
              <w:lastRenderedPageBreak/>
              <w:t>обороны Российской Федерации, детская поликлиника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 xml:space="preserve">119134, г. Москва, Комсомольский проспект,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>д. 22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51202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бюджетное лечебно-профилактическое учреждение «Лечебно-реабилитационный центр «Подмосковье» Федеральной налоговой службы», филиал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109029,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ул. Нижегородская, д. 28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50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08096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Поликлиника.ру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 на Дорожной»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117535,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Дорожная,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32, корп. 1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00577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Автономная некоммерческая организация Центральная клиническая больница Святителя Алексия Митрополита Московского Московской Патриархии Русской Православной Церкви, консультационно-диагностическое отделение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119071, г. Москва, Ленинский пр-т,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27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52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51303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Акционерное общество «Европейский Медицинский Центр», обособленное подразделение «Клиника Солнцево»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119622,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Богданова,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52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53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51304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Закрытое акционерное общество «МЦК», поликлиника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115533,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Высокая,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19, корп. 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54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08098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ВАО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Государственное казенное учреждение «Центральная поликлиника ФТС России»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105118,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шоссе Энтузиастов,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42</w:t>
            </w:r>
          </w:p>
        </w:tc>
      </w:tr>
      <w:tr w:rsidR="00874746" w:rsidRPr="008A64CA" w:rsidTr="00AE6A46">
        <w:tc>
          <w:tcPr>
            <w:tcW w:w="319" w:type="pct"/>
            <w:hideMark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55</w:t>
            </w:r>
          </w:p>
        </w:tc>
        <w:tc>
          <w:tcPr>
            <w:tcW w:w="907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08099</w:t>
            </w:r>
          </w:p>
        </w:tc>
        <w:tc>
          <w:tcPr>
            <w:tcW w:w="471" w:type="pct"/>
            <w:hideMark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  <w:hideMark/>
          </w:tcPr>
          <w:p w:rsidR="00874746" w:rsidRPr="008A64CA" w:rsidRDefault="0087474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Общество с ограниченной ответственностью «Дирекция», Амбулаторно-поликлиническое отделение</w:t>
            </w:r>
          </w:p>
        </w:tc>
        <w:tc>
          <w:tcPr>
            <w:tcW w:w="1076" w:type="pct"/>
            <w:hideMark/>
          </w:tcPr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107078, г. Москва,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ул. Новая </w:t>
            </w:r>
            <w:proofErr w:type="spellStart"/>
            <w:r w:rsidRPr="008A64CA">
              <w:rPr>
                <w:rFonts w:cs="Times New Roman"/>
                <w:sz w:val="26"/>
                <w:szCs w:val="26"/>
              </w:rPr>
              <w:t>Басманная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, </w:t>
            </w:r>
          </w:p>
          <w:p w:rsidR="00874746" w:rsidRPr="008A64CA" w:rsidRDefault="0087474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10, стр. 1</w:t>
            </w:r>
          </w:p>
        </w:tc>
      </w:tr>
      <w:tr w:rsidR="00874746" w:rsidRPr="008A64CA" w:rsidTr="00AE6A46">
        <w:tc>
          <w:tcPr>
            <w:tcW w:w="319" w:type="pct"/>
          </w:tcPr>
          <w:p w:rsidR="00874746" w:rsidRPr="008A64CA" w:rsidRDefault="000C3F3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56</w:t>
            </w:r>
          </w:p>
        </w:tc>
        <w:tc>
          <w:tcPr>
            <w:tcW w:w="907" w:type="pct"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08060</w:t>
            </w:r>
          </w:p>
        </w:tc>
        <w:tc>
          <w:tcPr>
            <w:tcW w:w="471" w:type="pct"/>
          </w:tcPr>
          <w:p w:rsidR="00874746" w:rsidRPr="008A64CA" w:rsidRDefault="00874746" w:rsidP="00AE6A4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ЮЗАО</w:t>
            </w:r>
          </w:p>
        </w:tc>
        <w:tc>
          <w:tcPr>
            <w:tcW w:w="2227" w:type="pct"/>
          </w:tcPr>
          <w:p w:rsidR="00874746" w:rsidRPr="008A64CA" w:rsidRDefault="00874746" w:rsidP="003E3340">
            <w:pPr>
              <w:ind w:left="22" w:right="219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Федеральное государственное автономное образовательное учреждение высшего образования «Российский национальный исследовательский медицинский университет имени Н.И. Пирогова» Министерства здравоохранения Российской </w:t>
            </w:r>
            <w:r w:rsidRPr="008A64CA">
              <w:rPr>
                <w:rFonts w:cs="Times New Roman"/>
                <w:sz w:val="26"/>
                <w:szCs w:val="26"/>
                <w:shd w:val="clear" w:color="auto" w:fill="FFFFFF"/>
              </w:rPr>
              <w:lastRenderedPageBreak/>
              <w:t>Федерации, обособленное структурное подразделение - Российский геронтологический научно-клинический центр</w:t>
            </w:r>
          </w:p>
        </w:tc>
        <w:tc>
          <w:tcPr>
            <w:tcW w:w="1076" w:type="pct"/>
          </w:tcPr>
          <w:p w:rsidR="00874746" w:rsidRPr="008A64CA" w:rsidRDefault="00874746" w:rsidP="003E3340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8A64CA">
              <w:rPr>
                <w:rFonts w:cs="Times New Roman"/>
                <w:sz w:val="26"/>
                <w:szCs w:val="26"/>
                <w:shd w:val="clear" w:color="auto" w:fill="FFFFFF"/>
              </w:rPr>
              <w:lastRenderedPageBreak/>
              <w:t xml:space="preserve">117997, г. Москва, </w:t>
            </w:r>
          </w:p>
          <w:p w:rsidR="00874746" w:rsidRPr="008A64CA" w:rsidRDefault="00874746" w:rsidP="0050791E">
            <w:pPr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  <w:shd w:val="clear" w:color="auto" w:fill="FFFFFF"/>
              </w:rPr>
              <w:t>ул. Островитянова, д. 1</w:t>
            </w:r>
            <w:r w:rsidR="0050791E" w:rsidRPr="008A64CA">
              <w:rPr>
                <w:rFonts w:cs="Times New Roman"/>
                <w:sz w:val="26"/>
                <w:szCs w:val="26"/>
                <w:shd w:val="clear" w:color="auto" w:fill="FFFFFF"/>
              </w:rPr>
              <w:t>,</w:t>
            </w:r>
            <w:r w:rsidR="0050791E" w:rsidRPr="008A64CA">
              <w:rPr>
                <w:rFonts w:cs="Times New Roman"/>
                <w:sz w:val="26"/>
                <w:szCs w:val="26"/>
                <w:shd w:val="clear" w:color="auto" w:fill="FFFFFF"/>
              </w:rPr>
              <w:br/>
              <w:t>стр. 7</w:t>
            </w:r>
          </w:p>
        </w:tc>
      </w:tr>
      <w:tr w:rsidR="007A54E6" w:rsidRPr="008A64CA" w:rsidTr="00AE6A46">
        <w:tc>
          <w:tcPr>
            <w:tcW w:w="319" w:type="pct"/>
          </w:tcPr>
          <w:p w:rsidR="007A54E6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907" w:type="pct"/>
          </w:tcPr>
          <w:p w:rsidR="007A54E6" w:rsidRPr="008A64CA" w:rsidRDefault="00AE6A46" w:rsidP="007A54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08195</w:t>
            </w:r>
          </w:p>
        </w:tc>
        <w:tc>
          <w:tcPr>
            <w:tcW w:w="471" w:type="pct"/>
          </w:tcPr>
          <w:p w:rsidR="007A54E6" w:rsidRPr="008A64CA" w:rsidRDefault="007A54E6" w:rsidP="007A54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</w:tcPr>
          <w:p w:rsidR="007A54E6" w:rsidRPr="008A64CA" w:rsidRDefault="007A54E6" w:rsidP="003E3340">
            <w:pPr>
              <w:ind w:left="20" w:right="78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Федеральное государственное бюджетное учреждение «9 лечебно-диагностический центр» Министерства обороны Российской Федерации, многофункциональная поликлиника</w:t>
            </w:r>
          </w:p>
        </w:tc>
        <w:tc>
          <w:tcPr>
            <w:tcW w:w="1076" w:type="pct"/>
          </w:tcPr>
          <w:p w:rsidR="007A54E6" w:rsidRPr="008A64CA" w:rsidRDefault="007A54E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 xml:space="preserve">119134, г. Москва, Комсомольский проспект, </w:t>
            </w:r>
          </w:p>
          <w:p w:rsidR="007A54E6" w:rsidRPr="008A64CA" w:rsidRDefault="007A54E6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22</w:t>
            </w:r>
          </w:p>
        </w:tc>
      </w:tr>
      <w:tr w:rsidR="00344BB9" w:rsidRPr="00A92FAC" w:rsidTr="00AE6A46">
        <w:tc>
          <w:tcPr>
            <w:tcW w:w="319" w:type="pct"/>
          </w:tcPr>
          <w:p w:rsidR="00344BB9" w:rsidRPr="008A64CA" w:rsidRDefault="000C3F36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58</w:t>
            </w:r>
          </w:p>
        </w:tc>
        <w:tc>
          <w:tcPr>
            <w:tcW w:w="907" w:type="pct"/>
          </w:tcPr>
          <w:p w:rsidR="00344BB9" w:rsidRPr="008A64CA" w:rsidRDefault="000F0227" w:rsidP="007A54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08010</w:t>
            </w:r>
          </w:p>
        </w:tc>
        <w:tc>
          <w:tcPr>
            <w:tcW w:w="471" w:type="pct"/>
          </w:tcPr>
          <w:p w:rsidR="00344BB9" w:rsidRPr="008A64CA" w:rsidRDefault="001A219F" w:rsidP="007A54E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ЦАО</w:t>
            </w:r>
          </w:p>
        </w:tc>
        <w:tc>
          <w:tcPr>
            <w:tcW w:w="2227" w:type="pct"/>
          </w:tcPr>
          <w:p w:rsidR="00344BB9" w:rsidRPr="008A64CA" w:rsidRDefault="00344BB9" w:rsidP="003E3340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8A64CA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Федеральное казенное учреждение здравоохранения «Центральная поликлиника № 3 Министерства внутренних дел Российской Федерации» </w:t>
            </w:r>
          </w:p>
        </w:tc>
        <w:tc>
          <w:tcPr>
            <w:tcW w:w="1076" w:type="pct"/>
          </w:tcPr>
          <w:p w:rsidR="00344BB9" w:rsidRPr="008A64CA" w:rsidRDefault="00344BB9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105064, г. Москва,</w:t>
            </w:r>
          </w:p>
          <w:p w:rsidR="00344BB9" w:rsidRPr="008A64CA" w:rsidRDefault="00344BB9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8A64CA">
              <w:rPr>
                <w:rFonts w:cs="Times New Roman"/>
                <w:sz w:val="26"/>
                <w:szCs w:val="26"/>
              </w:rPr>
              <w:t>Хомутовский</w:t>
            </w:r>
            <w:proofErr w:type="spellEnd"/>
            <w:r w:rsidRPr="008A64CA">
              <w:rPr>
                <w:rFonts w:cs="Times New Roman"/>
                <w:sz w:val="26"/>
                <w:szCs w:val="26"/>
              </w:rPr>
              <w:t xml:space="preserve"> тупик,</w:t>
            </w:r>
          </w:p>
          <w:p w:rsidR="00344BB9" w:rsidRPr="008A64CA" w:rsidRDefault="00344BB9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 w:rsidRPr="008A64CA">
              <w:rPr>
                <w:rFonts w:cs="Times New Roman"/>
                <w:sz w:val="26"/>
                <w:szCs w:val="26"/>
              </w:rPr>
              <w:t>д. 7, стр.1</w:t>
            </w:r>
          </w:p>
        </w:tc>
      </w:tr>
      <w:tr w:rsidR="00DA6340" w:rsidRPr="00A92FAC" w:rsidTr="00AE6A46">
        <w:tc>
          <w:tcPr>
            <w:tcW w:w="319" w:type="pct"/>
          </w:tcPr>
          <w:p w:rsidR="00DA6340" w:rsidRPr="008A64CA" w:rsidRDefault="00DA6340" w:rsidP="00502F0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59</w:t>
            </w:r>
          </w:p>
        </w:tc>
        <w:tc>
          <w:tcPr>
            <w:tcW w:w="907" w:type="pct"/>
          </w:tcPr>
          <w:p w:rsidR="00DA6340" w:rsidRPr="008A64CA" w:rsidRDefault="00847D8D" w:rsidP="007A54E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08070</w:t>
            </w:r>
          </w:p>
        </w:tc>
        <w:tc>
          <w:tcPr>
            <w:tcW w:w="471" w:type="pct"/>
          </w:tcPr>
          <w:p w:rsidR="00DA6340" w:rsidRPr="008A64CA" w:rsidRDefault="00377635" w:rsidP="007A54E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СЗАО</w:t>
            </w:r>
          </w:p>
        </w:tc>
        <w:tc>
          <w:tcPr>
            <w:tcW w:w="2227" w:type="pct"/>
          </w:tcPr>
          <w:p w:rsidR="00DA6340" w:rsidRPr="008A64CA" w:rsidRDefault="00DA6340" w:rsidP="00DA6340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Федеральное бюджетное учреждение «Центральная клиническая больница гражданской авиации»</w:t>
            </w:r>
          </w:p>
        </w:tc>
        <w:tc>
          <w:tcPr>
            <w:tcW w:w="1076" w:type="pct"/>
          </w:tcPr>
          <w:p w:rsidR="00DA6340" w:rsidRPr="008A64CA" w:rsidRDefault="00DA6340" w:rsidP="003E3340">
            <w:pPr>
              <w:ind w:left="64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125367, г. Москва, </w:t>
            </w:r>
            <w:proofErr w:type="spellStart"/>
            <w:r>
              <w:rPr>
                <w:sz w:val="26"/>
                <w:szCs w:val="26"/>
              </w:rPr>
              <w:t>Иваньковское</w:t>
            </w:r>
            <w:proofErr w:type="spellEnd"/>
            <w:r>
              <w:rPr>
                <w:sz w:val="26"/>
                <w:szCs w:val="26"/>
              </w:rPr>
              <w:t xml:space="preserve"> шоссе, д. 7</w:t>
            </w:r>
          </w:p>
        </w:tc>
      </w:tr>
    </w:tbl>
    <w:p w:rsidR="00874746" w:rsidRPr="00C64C4C" w:rsidRDefault="00874746" w:rsidP="00874746">
      <w:pPr>
        <w:jc w:val="center"/>
        <w:rPr>
          <w:rFonts w:cs="Times New Roman"/>
          <w:sz w:val="26"/>
          <w:szCs w:val="26"/>
        </w:rPr>
      </w:pPr>
    </w:p>
    <w:p w:rsidR="00536D51" w:rsidRPr="00D15406" w:rsidRDefault="00536D51" w:rsidP="00874746">
      <w:pPr>
        <w:keepNext/>
        <w:numPr>
          <w:ilvl w:val="1"/>
          <w:numId w:val="0"/>
        </w:numPr>
        <w:tabs>
          <w:tab w:val="num" w:pos="0"/>
        </w:tabs>
        <w:suppressAutoHyphens/>
        <w:jc w:val="both"/>
        <w:outlineLvl w:val="1"/>
        <w:rPr>
          <w:rFonts w:cs="Times New Roman"/>
          <w:sz w:val="26"/>
          <w:szCs w:val="26"/>
        </w:rPr>
      </w:pPr>
    </w:p>
    <w:sectPr w:rsidR="00536D51" w:rsidRPr="00D15406" w:rsidSect="00874746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81" w:rsidRDefault="00CD6781" w:rsidP="00874746">
      <w:r>
        <w:separator/>
      </w:r>
    </w:p>
  </w:endnote>
  <w:endnote w:type="continuationSeparator" w:id="0">
    <w:p w:rsidR="00CD6781" w:rsidRDefault="00CD6781" w:rsidP="0087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Yu Gothic U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81" w:rsidRDefault="00CD6781" w:rsidP="00874746">
      <w:r>
        <w:separator/>
      </w:r>
    </w:p>
  </w:footnote>
  <w:footnote w:type="continuationSeparator" w:id="0">
    <w:p w:rsidR="00CD6781" w:rsidRDefault="00CD6781" w:rsidP="0087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595455"/>
      <w:docPartObj>
        <w:docPartGallery w:val="Page Numbers (Top of Page)"/>
        <w:docPartUnique/>
      </w:docPartObj>
    </w:sdtPr>
    <w:sdtEndPr/>
    <w:sdtContent>
      <w:p w:rsidR="008550AF" w:rsidRDefault="008550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0F">
          <w:rPr>
            <w:noProof/>
          </w:rPr>
          <w:t>8</w:t>
        </w:r>
        <w:r>
          <w:fldChar w:fldCharType="end"/>
        </w:r>
      </w:p>
    </w:sdtContent>
  </w:sdt>
  <w:p w:rsidR="008550AF" w:rsidRDefault="008550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06"/>
    <w:rsid w:val="00003DAA"/>
    <w:rsid w:val="000040D8"/>
    <w:rsid w:val="00047DE5"/>
    <w:rsid w:val="000769E4"/>
    <w:rsid w:val="00097BBB"/>
    <w:rsid w:val="000C3CAF"/>
    <w:rsid w:val="000C3F36"/>
    <w:rsid w:val="000F0227"/>
    <w:rsid w:val="0015455B"/>
    <w:rsid w:val="00181550"/>
    <w:rsid w:val="001A1822"/>
    <w:rsid w:val="001A219F"/>
    <w:rsid w:val="001C5F66"/>
    <w:rsid w:val="001D7955"/>
    <w:rsid w:val="00241B10"/>
    <w:rsid w:val="00253F13"/>
    <w:rsid w:val="00281BB1"/>
    <w:rsid w:val="0029748D"/>
    <w:rsid w:val="002C2D65"/>
    <w:rsid w:val="002C62DD"/>
    <w:rsid w:val="002E4BA9"/>
    <w:rsid w:val="00320DC7"/>
    <w:rsid w:val="00332149"/>
    <w:rsid w:val="0033372F"/>
    <w:rsid w:val="00344BB9"/>
    <w:rsid w:val="00360A76"/>
    <w:rsid w:val="00377635"/>
    <w:rsid w:val="003A462A"/>
    <w:rsid w:val="003A4E3E"/>
    <w:rsid w:val="003E3340"/>
    <w:rsid w:val="00417DA6"/>
    <w:rsid w:val="004271BC"/>
    <w:rsid w:val="00451F7D"/>
    <w:rsid w:val="00454774"/>
    <w:rsid w:val="0045546A"/>
    <w:rsid w:val="004958F8"/>
    <w:rsid w:val="00502243"/>
    <w:rsid w:val="00502F0B"/>
    <w:rsid w:val="0050791E"/>
    <w:rsid w:val="00514748"/>
    <w:rsid w:val="00536D51"/>
    <w:rsid w:val="00564D71"/>
    <w:rsid w:val="00570575"/>
    <w:rsid w:val="005C6E9C"/>
    <w:rsid w:val="005D5964"/>
    <w:rsid w:val="005D7F3E"/>
    <w:rsid w:val="0062779E"/>
    <w:rsid w:val="00697246"/>
    <w:rsid w:val="00697731"/>
    <w:rsid w:val="006B541C"/>
    <w:rsid w:val="006C2C8D"/>
    <w:rsid w:val="006D03D4"/>
    <w:rsid w:val="006D55C8"/>
    <w:rsid w:val="006E270B"/>
    <w:rsid w:val="006F0EFD"/>
    <w:rsid w:val="00701D25"/>
    <w:rsid w:val="0070410F"/>
    <w:rsid w:val="00731939"/>
    <w:rsid w:val="00755636"/>
    <w:rsid w:val="00770E68"/>
    <w:rsid w:val="00793C4B"/>
    <w:rsid w:val="007A54E6"/>
    <w:rsid w:val="007E2F77"/>
    <w:rsid w:val="007E7716"/>
    <w:rsid w:val="0080592E"/>
    <w:rsid w:val="00847D8D"/>
    <w:rsid w:val="0085153B"/>
    <w:rsid w:val="008550AF"/>
    <w:rsid w:val="00867143"/>
    <w:rsid w:val="00874746"/>
    <w:rsid w:val="008766F4"/>
    <w:rsid w:val="008A64CA"/>
    <w:rsid w:val="008B665C"/>
    <w:rsid w:val="008D04EA"/>
    <w:rsid w:val="008D090E"/>
    <w:rsid w:val="008E3BD7"/>
    <w:rsid w:val="008F2510"/>
    <w:rsid w:val="00960A87"/>
    <w:rsid w:val="009640C3"/>
    <w:rsid w:val="0099145C"/>
    <w:rsid w:val="009A715B"/>
    <w:rsid w:val="00A77C2D"/>
    <w:rsid w:val="00A8772D"/>
    <w:rsid w:val="00AE6A46"/>
    <w:rsid w:val="00AF21CA"/>
    <w:rsid w:val="00AF29F7"/>
    <w:rsid w:val="00B232DA"/>
    <w:rsid w:val="00B32A31"/>
    <w:rsid w:val="00B46387"/>
    <w:rsid w:val="00B500A8"/>
    <w:rsid w:val="00B712CA"/>
    <w:rsid w:val="00B85B57"/>
    <w:rsid w:val="00BA6113"/>
    <w:rsid w:val="00BE093C"/>
    <w:rsid w:val="00BE0BD7"/>
    <w:rsid w:val="00C41515"/>
    <w:rsid w:val="00CD0582"/>
    <w:rsid w:val="00CD6781"/>
    <w:rsid w:val="00CE2F52"/>
    <w:rsid w:val="00D15406"/>
    <w:rsid w:val="00D307A6"/>
    <w:rsid w:val="00D76513"/>
    <w:rsid w:val="00D834EB"/>
    <w:rsid w:val="00DA2C49"/>
    <w:rsid w:val="00DA6340"/>
    <w:rsid w:val="00DB037A"/>
    <w:rsid w:val="00DB4B88"/>
    <w:rsid w:val="00DC6556"/>
    <w:rsid w:val="00DC6F77"/>
    <w:rsid w:val="00DD6E6F"/>
    <w:rsid w:val="00DF71FC"/>
    <w:rsid w:val="00E16BBC"/>
    <w:rsid w:val="00E21E09"/>
    <w:rsid w:val="00E52C22"/>
    <w:rsid w:val="00E645C9"/>
    <w:rsid w:val="00E80255"/>
    <w:rsid w:val="00E9300A"/>
    <w:rsid w:val="00EA39B2"/>
    <w:rsid w:val="00EC018C"/>
    <w:rsid w:val="00EC7C67"/>
    <w:rsid w:val="00F06F0B"/>
    <w:rsid w:val="00F10C42"/>
    <w:rsid w:val="00F30B80"/>
    <w:rsid w:val="00F76402"/>
    <w:rsid w:val="00F86D35"/>
    <w:rsid w:val="00F90CF5"/>
    <w:rsid w:val="00FA4853"/>
    <w:rsid w:val="00FA4A51"/>
    <w:rsid w:val="00FB4BEC"/>
    <w:rsid w:val="00FB5AE2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746"/>
    <w:pPr>
      <w:keepNext/>
      <w:keepLines/>
      <w:suppressAutoHyphens/>
      <w:spacing w:before="240"/>
      <w:jc w:val="both"/>
      <w:outlineLvl w:val="0"/>
    </w:pPr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F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4746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customStyle="1" w:styleId="ConsPlusNormal">
    <w:name w:val="ConsPlusNormal"/>
    <w:rsid w:val="00874746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7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4746"/>
  </w:style>
  <w:style w:type="paragraph" w:styleId="a8">
    <w:name w:val="footer"/>
    <w:basedOn w:val="a"/>
    <w:link w:val="a9"/>
    <w:uiPriority w:val="99"/>
    <w:unhideWhenUsed/>
    <w:rsid w:val="0087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4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746"/>
    <w:pPr>
      <w:keepNext/>
      <w:keepLines/>
      <w:suppressAutoHyphens/>
      <w:spacing w:before="240"/>
      <w:jc w:val="both"/>
      <w:outlineLvl w:val="0"/>
    </w:pPr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F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74746"/>
    <w:rPr>
      <w:rFonts w:asciiTheme="majorHAnsi" w:eastAsiaTheme="majorEastAsia" w:hAnsiTheme="majorHAnsi" w:cs="Mangal"/>
      <w:color w:val="365F91" w:themeColor="accent1" w:themeShade="BF"/>
      <w:kern w:val="2"/>
      <w:sz w:val="32"/>
      <w:szCs w:val="29"/>
      <w:lang w:eastAsia="zh-CN" w:bidi="hi-IN"/>
    </w:rPr>
  </w:style>
  <w:style w:type="paragraph" w:customStyle="1" w:styleId="ConsPlusNormal">
    <w:name w:val="ConsPlusNormal"/>
    <w:rsid w:val="00874746"/>
    <w:pPr>
      <w:widowControl w:val="0"/>
      <w:autoSpaceDE w:val="0"/>
      <w:autoSpaceDN w:val="0"/>
      <w:adjustRightInd w:val="0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47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4746"/>
  </w:style>
  <w:style w:type="paragraph" w:styleId="a8">
    <w:name w:val="footer"/>
    <w:basedOn w:val="a"/>
    <w:link w:val="a9"/>
    <w:uiPriority w:val="99"/>
    <w:unhideWhenUsed/>
    <w:rsid w:val="0087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Викторович Егоров</dc:creator>
  <cp:lastModifiedBy>Надежда Петровна Вальцингер</cp:lastModifiedBy>
  <cp:revision>4</cp:revision>
  <cp:lastPrinted>2022-01-27T11:42:00Z</cp:lastPrinted>
  <dcterms:created xsi:type="dcterms:W3CDTF">2022-07-08T14:07:00Z</dcterms:created>
  <dcterms:modified xsi:type="dcterms:W3CDTF">2022-07-08T14:07:00Z</dcterms:modified>
</cp:coreProperties>
</file>